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EC" w:rsidRPr="008F59B2" w:rsidRDefault="008F59B2" w:rsidP="008F59B2">
      <w:pPr>
        <w:pStyle w:val="Heading1"/>
        <w:spacing w:line="360" w:lineRule="auto"/>
        <w:ind w:left="709"/>
        <w:rPr>
          <w:sz w:val="28"/>
          <w:szCs w:val="28"/>
        </w:rPr>
      </w:pPr>
      <w:r w:rsidRPr="008F59B2">
        <w:rPr>
          <w:sz w:val="28"/>
          <w:szCs w:val="28"/>
        </w:rPr>
        <w:t>ШПАРГАЛКА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РОДИТЕЛЯМ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ПРИ</w:t>
      </w:r>
      <w:r w:rsidRPr="008F59B2">
        <w:rPr>
          <w:spacing w:val="-12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ПОДГОТОВКЕ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К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ЭКЗАМЕНАМ</w:t>
      </w:r>
    </w:p>
    <w:p w:rsidR="008261EC" w:rsidRPr="008F59B2" w:rsidRDefault="00E07C21" w:rsidP="008F59B2">
      <w:pPr>
        <w:spacing w:line="360" w:lineRule="auto"/>
        <w:ind w:left="4073"/>
        <w:jc w:val="both"/>
        <w:rPr>
          <w:i/>
          <w:sz w:val="28"/>
          <w:szCs w:val="28"/>
        </w:rPr>
      </w:pPr>
      <w:r w:rsidRPr="008F59B2">
        <w:rPr>
          <w:i/>
          <w:color w:val="001F5F"/>
          <w:sz w:val="28"/>
          <w:szCs w:val="28"/>
        </w:rPr>
        <w:t>Советы</w:t>
      </w:r>
      <w:r w:rsidRPr="008F59B2">
        <w:rPr>
          <w:i/>
          <w:color w:val="001F5F"/>
          <w:spacing w:val="-14"/>
          <w:sz w:val="28"/>
          <w:szCs w:val="28"/>
        </w:rPr>
        <w:t xml:space="preserve"> </w:t>
      </w:r>
      <w:r w:rsidRPr="008F59B2">
        <w:rPr>
          <w:i/>
          <w:color w:val="001F5F"/>
          <w:spacing w:val="-2"/>
          <w:sz w:val="28"/>
          <w:szCs w:val="28"/>
        </w:rPr>
        <w:t>психолога</w:t>
      </w:r>
    </w:p>
    <w:p w:rsidR="008261EC" w:rsidRPr="008F59B2" w:rsidRDefault="00E07C21" w:rsidP="008F59B2">
      <w:pPr>
        <w:pStyle w:val="a3"/>
        <w:spacing w:line="360" w:lineRule="auto"/>
        <w:ind w:right="141" w:firstLine="518"/>
        <w:rPr>
          <w:sz w:val="28"/>
          <w:szCs w:val="28"/>
        </w:rPr>
      </w:pPr>
      <w:r w:rsidRPr="008F59B2">
        <w:rPr>
          <w:i/>
          <w:sz w:val="28"/>
          <w:szCs w:val="28"/>
        </w:rPr>
        <w:t>Одно из главных условий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успешной сдачи ГИА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-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это разработка индивидуальной стратегии деятельности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подготовке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во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время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экзамена.</w:t>
      </w:r>
    </w:p>
    <w:p w:rsidR="008261EC" w:rsidRPr="008F59B2" w:rsidRDefault="00E07C21" w:rsidP="008F59B2">
      <w:pPr>
        <w:pStyle w:val="a3"/>
        <w:spacing w:line="360" w:lineRule="auto"/>
        <w:ind w:right="141" w:firstLine="389"/>
        <w:rPr>
          <w:sz w:val="28"/>
          <w:szCs w:val="28"/>
        </w:rPr>
      </w:pPr>
      <w:r w:rsidRPr="008F59B2">
        <w:rPr>
          <w:i/>
          <w:sz w:val="28"/>
          <w:szCs w:val="28"/>
        </w:rPr>
        <w:t>Индивидуальная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стратегия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деятельности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-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совокупность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приёмов,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 xml:space="preserve">способов, которые </w:t>
      </w:r>
      <w:proofErr w:type="gramStart"/>
      <w:r w:rsidRPr="008F59B2">
        <w:rPr>
          <w:sz w:val="28"/>
          <w:szCs w:val="28"/>
        </w:rPr>
        <w:t>использует ученик и которые позволят</w:t>
      </w:r>
      <w:proofErr w:type="gramEnd"/>
      <w:r w:rsidRPr="008F59B2">
        <w:rPr>
          <w:sz w:val="28"/>
          <w:szCs w:val="28"/>
        </w:rPr>
        <w:t xml:space="preserve"> ему добиться наилучших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результатов</w:t>
      </w:r>
      <w:r w:rsidRPr="008F59B2">
        <w:rPr>
          <w:spacing w:val="80"/>
          <w:sz w:val="28"/>
          <w:szCs w:val="28"/>
        </w:rPr>
        <w:t xml:space="preserve"> </w:t>
      </w:r>
      <w:r w:rsidRPr="008F59B2">
        <w:rPr>
          <w:sz w:val="28"/>
          <w:szCs w:val="28"/>
        </w:rPr>
        <w:t>на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экзамене.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 xml:space="preserve">Стратегия зависит от </w:t>
      </w:r>
      <w:proofErr w:type="gramStart"/>
      <w:r w:rsidRPr="008F59B2">
        <w:rPr>
          <w:sz w:val="28"/>
          <w:szCs w:val="28"/>
        </w:rPr>
        <w:t>личностными</w:t>
      </w:r>
      <w:proofErr w:type="gramEnd"/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особенностей учащегося.</w:t>
      </w:r>
    </w:p>
    <w:p w:rsidR="008261EC" w:rsidRPr="008F59B2" w:rsidRDefault="00E07C21" w:rsidP="008F59B2">
      <w:pPr>
        <w:pStyle w:val="a3"/>
        <w:spacing w:line="360" w:lineRule="auto"/>
        <w:ind w:right="142" w:firstLine="454"/>
        <w:rPr>
          <w:i/>
          <w:sz w:val="28"/>
          <w:szCs w:val="28"/>
        </w:rPr>
      </w:pPr>
      <w:r w:rsidRPr="008F59B2">
        <w:rPr>
          <w:i/>
          <w:sz w:val="28"/>
          <w:szCs w:val="28"/>
        </w:rPr>
        <w:t>Успешность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сдачи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экзамена (психологическая готовность)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во многом зависит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от трех основных факторов:</w:t>
      </w:r>
    </w:p>
    <w:p w:rsidR="008261EC" w:rsidRPr="008F59B2" w:rsidRDefault="00E07C21" w:rsidP="008F59B2">
      <w:pPr>
        <w:pStyle w:val="a4"/>
        <w:numPr>
          <w:ilvl w:val="0"/>
          <w:numId w:val="2"/>
        </w:numPr>
        <w:tabs>
          <w:tab w:val="left" w:pos="387"/>
        </w:tabs>
        <w:spacing w:line="360" w:lineRule="auto"/>
        <w:ind w:right="140"/>
        <w:rPr>
          <w:sz w:val="28"/>
          <w:szCs w:val="28"/>
        </w:rPr>
      </w:pPr>
      <w:proofErr w:type="spellStart"/>
      <w:r w:rsidRPr="008F59B2">
        <w:rPr>
          <w:sz w:val="28"/>
          <w:szCs w:val="28"/>
        </w:rPr>
        <w:t>Ознакомленность</w:t>
      </w:r>
      <w:proofErr w:type="spellEnd"/>
      <w:r w:rsidRPr="008F59B2">
        <w:rPr>
          <w:spacing w:val="-17"/>
          <w:sz w:val="28"/>
          <w:szCs w:val="28"/>
        </w:rPr>
        <w:t xml:space="preserve"> </w:t>
      </w:r>
      <w:r w:rsidRPr="008F59B2">
        <w:rPr>
          <w:sz w:val="28"/>
          <w:szCs w:val="28"/>
        </w:rPr>
        <w:t>обучающиеся</w:t>
      </w:r>
      <w:r w:rsidRPr="008F59B2">
        <w:rPr>
          <w:spacing w:val="-16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16"/>
          <w:sz w:val="28"/>
          <w:szCs w:val="28"/>
        </w:rPr>
        <w:t xml:space="preserve"> </w:t>
      </w:r>
      <w:r w:rsidRPr="008F59B2">
        <w:rPr>
          <w:sz w:val="28"/>
          <w:szCs w:val="28"/>
        </w:rPr>
        <w:t>их</w:t>
      </w:r>
      <w:r w:rsidRPr="008F59B2">
        <w:rPr>
          <w:spacing w:val="-16"/>
          <w:sz w:val="28"/>
          <w:szCs w:val="28"/>
        </w:rPr>
        <w:t xml:space="preserve"> </w:t>
      </w:r>
      <w:r w:rsidRPr="008F59B2">
        <w:rPr>
          <w:sz w:val="28"/>
          <w:szCs w:val="28"/>
        </w:rPr>
        <w:t>родители</w:t>
      </w:r>
      <w:r w:rsidRPr="008F59B2">
        <w:rPr>
          <w:spacing w:val="-17"/>
          <w:sz w:val="28"/>
          <w:szCs w:val="28"/>
        </w:rPr>
        <w:t xml:space="preserve"> </w:t>
      </w:r>
      <w:r w:rsidRPr="008F59B2">
        <w:rPr>
          <w:sz w:val="28"/>
          <w:szCs w:val="28"/>
        </w:rPr>
        <w:t>со</w:t>
      </w:r>
      <w:r w:rsidRPr="008F59B2">
        <w:rPr>
          <w:spacing w:val="-16"/>
          <w:sz w:val="28"/>
          <w:szCs w:val="28"/>
        </w:rPr>
        <w:t xml:space="preserve"> </w:t>
      </w:r>
      <w:r w:rsidRPr="008F59B2">
        <w:rPr>
          <w:sz w:val="28"/>
          <w:szCs w:val="28"/>
        </w:rPr>
        <w:t>специфической</w:t>
      </w:r>
      <w:r w:rsidRPr="008F59B2">
        <w:rPr>
          <w:spacing w:val="-16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процедурой</w:t>
      </w:r>
      <w:r w:rsidRPr="008F59B2">
        <w:rPr>
          <w:spacing w:val="-16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экзамена. Низкая осведомлённость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родителей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о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процедуре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проведения экзамена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повышает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тревогу и ограничивает возможность оказания поддержки ребёнку.</w:t>
      </w:r>
    </w:p>
    <w:p w:rsidR="008261EC" w:rsidRPr="008F59B2" w:rsidRDefault="00E07C21" w:rsidP="008F59B2">
      <w:pPr>
        <w:pStyle w:val="a4"/>
        <w:numPr>
          <w:ilvl w:val="0"/>
          <w:numId w:val="2"/>
        </w:numPr>
        <w:tabs>
          <w:tab w:val="left" w:pos="399"/>
        </w:tabs>
        <w:spacing w:line="360" w:lineRule="auto"/>
        <w:rPr>
          <w:sz w:val="28"/>
          <w:szCs w:val="28"/>
        </w:rPr>
      </w:pPr>
      <w:proofErr w:type="spellStart"/>
      <w:r w:rsidRPr="008F59B2">
        <w:rPr>
          <w:sz w:val="28"/>
          <w:szCs w:val="28"/>
        </w:rPr>
        <w:t>Сформированность</w:t>
      </w:r>
      <w:proofErr w:type="spellEnd"/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волевых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процессов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способности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к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самоорганизации.</w:t>
      </w:r>
    </w:p>
    <w:p w:rsidR="008261EC" w:rsidRPr="008F59B2" w:rsidRDefault="00E07C21" w:rsidP="008F59B2">
      <w:pPr>
        <w:tabs>
          <w:tab w:val="left" w:pos="398"/>
        </w:tabs>
        <w:spacing w:line="360" w:lineRule="auto"/>
        <w:rPr>
          <w:b/>
          <w:sz w:val="28"/>
          <w:szCs w:val="28"/>
        </w:rPr>
      </w:pPr>
      <w:r w:rsidRPr="008F59B2">
        <w:rPr>
          <w:b/>
          <w:spacing w:val="-2"/>
          <w:sz w:val="28"/>
          <w:szCs w:val="28"/>
        </w:rPr>
        <w:t>Степень</w:t>
      </w:r>
      <w:r w:rsidRPr="008F59B2">
        <w:rPr>
          <w:b/>
          <w:spacing w:val="2"/>
          <w:sz w:val="28"/>
          <w:szCs w:val="28"/>
        </w:rPr>
        <w:t xml:space="preserve"> </w:t>
      </w:r>
      <w:r w:rsidRPr="008F59B2">
        <w:rPr>
          <w:b/>
          <w:spacing w:val="-2"/>
          <w:sz w:val="28"/>
          <w:szCs w:val="28"/>
        </w:rPr>
        <w:t>экзаменационной</w:t>
      </w:r>
      <w:r w:rsidRPr="008F59B2">
        <w:rPr>
          <w:b/>
          <w:spacing w:val="4"/>
          <w:sz w:val="28"/>
          <w:szCs w:val="28"/>
        </w:rPr>
        <w:t xml:space="preserve"> </w:t>
      </w:r>
      <w:r w:rsidRPr="008F59B2">
        <w:rPr>
          <w:b/>
          <w:spacing w:val="-2"/>
          <w:sz w:val="28"/>
          <w:szCs w:val="28"/>
        </w:rPr>
        <w:t>тревожности.</w:t>
      </w:r>
      <w:r w:rsidR="008F59B2">
        <w:rPr>
          <w:b/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Что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может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родитель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выпускника?</w:t>
      </w:r>
    </w:p>
    <w:p w:rsidR="008261EC" w:rsidRPr="008F59B2" w:rsidRDefault="00E07C21" w:rsidP="008F59B2">
      <w:pPr>
        <w:pStyle w:val="a3"/>
        <w:spacing w:line="360" w:lineRule="auto"/>
        <w:ind w:right="144"/>
        <w:rPr>
          <w:sz w:val="28"/>
          <w:szCs w:val="28"/>
        </w:rPr>
      </w:pPr>
      <w:r w:rsidRPr="008F59B2">
        <w:rPr>
          <w:sz w:val="28"/>
          <w:szCs w:val="28"/>
        </w:rPr>
        <w:t>Для того чтобы задача стала более реальной, необходима помощь в распределении материала,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определении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ежедневной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нагрузки.</w:t>
      </w:r>
    </w:p>
    <w:p w:rsidR="008261EC" w:rsidRPr="008F59B2" w:rsidRDefault="00E07C21" w:rsidP="008F59B2">
      <w:pPr>
        <w:pStyle w:val="a3"/>
        <w:spacing w:line="360" w:lineRule="auto"/>
        <w:ind w:right="142"/>
        <w:rPr>
          <w:sz w:val="28"/>
          <w:szCs w:val="28"/>
        </w:rPr>
      </w:pPr>
      <w:r w:rsidRPr="008F59B2">
        <w:rPr>
          <w:i/>
          <w:sz w:val="28"/>
          <w:szCs w:val="28"/>
        </w:rPr>
        <w:t>Составление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плана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помогает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справиться</w:t>
      </w:r>
      <w:r w:rsidRPr="008F59B2">
        <w:rPr>
          <w:i/>
          <w:spacing w:val="4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с тревогой:</w:t>
      </w:r>
      <w:r w:rsidRPr="008F59B2">
        <w:rPr>
          <w:sz w:val="28"/>
          <w:szCs w:val="28"/>
        </w:rPr>
        <w:t xml:space="preserve"> появляется ощущение того, что повторить</w:t>
      </w:r>
      <w:r w:rsidRPr="008F59B2">
        <w:rPr>
          <w:spacing w:val="-12"/>
          <w:sz w:val="28"/>
          <w:szCs w:val="28"/>
        </w:rPr>
        <w:t xml:space="preserve"> </w:t>
      </w:r>
      <w:r w:rsidRPr="008F59B2">
        <w:rPr>
          <w:sz w:val="28"/>
          <w:szCs w:val="28"/>
        </w:rPr>
        <w:t>или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выучить</w:t>
      </w:r>
      <w:r w:rsidRPr="008F59B2">
        <w:rPr>
          <w:spacing w:val="-13"/>
          <w:sz w:val="28"/>
          <w:szCs w:val="28"/>
        </w:rPr>
        <w:t xml:space="preserve"> </w:t>
      </w:r>
      <w:r w:rsidRPr="008F59B2">
        <w:rPr>
          <w:sz w:val="28"/>
          <w:szCs w:val="28"/>
        </w:rPr>
        <w:t>необходимый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материал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реально,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времени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для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этого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достаточно. Часто старшеклассники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не могут сами этого сделать, и помощь родителей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будет как нельзя кстати.</w:t>
      </w:r>
    </w:p>
    <w:p w:rsidR="008261EC" w:rsidRPr="008F59B2" w:rsidRDefault="00E07C21" w:rsidP="008F59B2">
      <w:pPr>
        <w:pStyle w:val="a3"/>
        <w:spacing w:line="360" w:lineRule="auto"/>
        <w:rPr>
          <w:i/>
          <w:sz w:val="28"/>
          <w:szCs w:val="28"/>
        </w:rPr>
      </w:pPr>
      <w:proofErr w:type="gramStart"/>
      <w:r w:rsidRPr="008F59B2">
        <w:rPr>
          <w:i/>
          <w:sz w:val="28"/>
          <w:szCs w:val="28"/>
        </w:rPr>
        <w:t>Для</w:t>
      </w:r>
      <w:r w:rsidRPr="008F59B2">
        <w:rPr>
          <w:i/>
          <w:spacing w:val="-8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успешной</w:t>
      </w:r>
      <w:r w:rsidRPr="008F59B2">
        <w:rPr>
          <w:i/>
          <w:spacing w:val="-1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подготовке</w:t>
      </w:r>
      <w:r w:rsidRPr="008F59B2">
        <w:rPr>
          <w:i/>
          <w:spacing w:val="-7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к</w:t>
      </w:r>
      <w:r w:rsidRPr="008F59B2">
        <w:rPr>
          <w:i/>
          <w:spacing w:val="-1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экзаменам,</w:t>
      </w:r>
      <w:r w:rsidRPr="008F59B2">
        <w:rPr>
          <w:i/>
          <w:spacing w:val="-10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вам</w:t>
      </w:r>
      <w:r w:rsidRPr="008F59B2">
        <w:rPr>
          <w:i/>
          <w:spacing w:val="-8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помогут</w:t>
      </w:r>
      <w:r w:rsidRPr="008F59B2">
        <w:rPr>
          <w:i/>
          <w:spacing w:val="-8"/>
          <w:sz w:val="28"/>
          <w:szCs w:val="28"/>
        </w:rPr>
        <w:t xml:space="preserve"> </w:t>
      </w:r>
      <w:r w:rsidRPr="008F59B2">
        <w:rPr>
          <w:i/>
          <w:sz w:val="28"/>
          <w:szCs w:val="28"/>
        </w:rPr>
        <w:t>следующие</w:t>
      </w:r>
      <w:r w:rsidRPr="008F59B2">
        <w:rPr>
          <w:i/>
          <w:spacing w:val="-8"/>
          <w:sz w:val="28"/>
          <w:szCs w:val="28"/>
        </w:rPr>
        <w:t xml:space="preserve"> </w:t>
      </w:r>
      <w:r w:rsidRPr="008F59B2">
        <w:rPr>
          <w:i/>
          <w:spacing w:val="-2"/>
          <w:sz w:val="28"/>
          <w:szCs w:val="28"/>
        </w:rPr>
        <w:t>рекомендации:</w:t>
      </w:r>
      <w:proofErr w:type="gramEnd"/>
    </w:p>
    <w:p w:rsidR="008F59B2" w:rsidRP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 xml:space="preserve">Не тревожьтесь о количестве баллов, которые ребёнок получит на экзамене. Внушайте ему мысль, что количество баллов не является совершенным измерением его </w:t>
      </w:r>
      <w:r w:rsidRPr="008F59B2">
        <w:rPr>
          <w:spacing w:val="-2"/>
          <w:sz w:val="28"/>
          <w:szCs w:val="28"/>
        </w:rPr>
        <w:t>возможностей.</w:t>
      </w:r>
    </w:p>
    <w:p w:rsid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>Не повышайте тревожность ребёнка накануне экзаменов – это отрицательно скажется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на результате тестирования. Ребёнок в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силу возрастных особенностей может не справиться со своими эмоциями и «сорваться».</w:t>
      </w:r>
    </w:p>
    <w:p w:rsid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>Обеспечьте дома удобное место для занятий, проследите, чтобы никто из домашних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не мешал. Подбадривайте детей, повышайте их уверенность в себе.</w:t>
      </w:r>
    </w:p>
    <w:p w:rsidR="008F59B2" w:rsidRP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>Помогите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детям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распределить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темы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подготовки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по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дням.</w:t>
      </w:r>
    </w:p>
    <w:p w:rsidR="008F59B2" w:rsidRPr="008F59B2" w:rsidRDefault="008F59B2" w:rsidP="008F59B2">
      <w:pPr>
        <w:pStyle w:val="a4"/>
        <w:spacing w:line="360" w:lineRule="auto"/>
        <w:ind w:left="142" w:right="141" w:firstLine="0"/>
        <w:rPr>
          <w:sz w:val="28"/>
          <w:szCs w:val="28"/>
        </w:rPr>
      </w:pPr>
    </w:p>
    <w:p w:rsidR="008F59B2" w:rsidRP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lastRenderedPageBreak/>
        <w:t>Ознакомьте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ребёнка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с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методикой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подготовки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к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экзаменам.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Во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время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тренировки по тестовым заданиям приучайте ребёнка ориентироваться во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времени и уметь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его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распределять.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Если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ребёнок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не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носит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часов,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обязательно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дайте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ему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часы</w:t>
      </w:r>
      <w:r w:rsidRPr="008F59B2">
        <w:rPr>
          <w:spacing w:val="80"/>
          <w:sz w:val="28"/>
          <w:szCs w:val="28"/>
        </w:rPr>
        <w:t xml:space="preserve"> </w:t>
      </w:r>
      <w:r w:rsidRPr="008F59B2">
        <w:rPr>
          <w:sz w:val="28"/>
          <w:szCs w:val="28"/>
        </w:rPr>
        <w:t>на экзамен.</w:t>
      </w:r>
    </w:p>
    <w:p w:rsid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>Контролируйте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режим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подготовки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ребёнка</w:t>
      </w:r>
      <w:r w:rsidRPr="008F59B2">
        <w:rPr>
          <w:spacing w:val="-7"/>
          <w:sz w:val="28"/>
          <w:szCs w:val="28"/>
        </w:rPr>
        <w:t xml:space="preserve"> </w:t>
      </w:r>
      <w:r w:rsidRPr="008F59B2">
        <w:rPr>
          <w:sz w:val="28"/>
          <w:szCs w:val="28"/>
        </w:rPr>
        <w:t>к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экзаменам,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не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допускайте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перегрузок. Обратите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внимание на питание ребёнка.</w:t>
      </w:r>
    </w:p>
    <w:p w:rsid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>Накануне экзамена обеспечьте ребёнку полноценный отдых: он должен</w:t>
      </w:r>
      <w:r w:rsidRPr="008F59B2">
        <w:rPr>
          <w:spacing w:val="80"/>
          <w:sz w:val="28"/>
          <w:szCs w:val="28"/>
        </w:rPr>
        <w:t xml:space="preserve"> </w:t>
      </w:r>
      <w:r w:rsidRPr="008F59B2">
        <w:rPr>
          <w:sz w:val="28"/>
          <w:szCs w:val="28"/>
        </w:rPr>
        <w:t>отдохнуть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40"/>
          <w:sz w:val="28"/>
          <w:szCs w:val="28"/>
        </w:rPr>
        <w:t xml:space="preserve"> </w:t>
      </w:r>
      <w:r w:rsidRPr="008F59B2">
        <w:rPr>
          <w:sz w:val="28"/>
          <w:szCs w:val="28"/>
        </w:rPr>
        <w:t>как следует выспаться. Избегайте седативных средств.</w:t>
      </w:r>
    </w:p>
    <w:p w:rsidR="008261EC" w:rsidRPr="008F59B2" w:rsidRDefault="00E07C21" w:rsidP="008F59B2">
      <w:pPr>
        <w:pStyle w:val="a4"/>
        <w:numPr>
          <w:ilvl w:val="0"/>
          <w:numId w:val="4"/>
        </w:numPr>
        <w:spacing w:line="360" w:lineRule="auto"/>
        <w:ind w:left="142" w:right="141" w:firstLine="0"/>
        <w:rPr>
          <w:sz w:val="28"/>
          <w:szCs w:val="28"/>
        </w:rPr>
      </w:pPr>
      <w:r w:rsidRPr="008F59B2">
        <w:rPr>
          <w:sz w:val="28"/>
          <w:szCs w:val="28"/>
        </w:rPr>
        <w:t>Не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критикуйте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ребёнка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после</w:t>
      </w:r>
      <w:r w:rsidRPr="008F59B2">
        <w:rPr>
          <w:spacing w:val="-7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экзамена.</w:t>
      </w:r>
    </w:p>
    <w:p w:rsidR="008261EC" w:rsidRPr="008F59B2" w:rsidRDefault="00E07C21" w:rsidP="008F59B2">
      <w:pPr>
        <w:pStyle w:val="a3"/>
        <w:spacing w:line="360" w:lineRule="auto"/>
        <w:ind w:right="144"/>
        <w:rPr>
          <w:sz w:val="28"/>
          <w:szCs w:val="28"/>
        </w:rPr>
      </w:pPr>
      <w:r w:rsidRPr="008F59B2">
        <w:rPr>
          <w:sz w:val="28"/>
          <w:szCs w:val="28"/>
          <w:u w:val="single" w:color="001F5F"/>
        </w:rPr>
        <w:t>Помните: главное – снизить напряжение и тревожность ребёнка и обеспечить ему</w:t>
      </w:r>
      <w:r w:rsidRPr="008F59B2">
        <w:rPr>
          <w:sz w:val="28"/>
          <w:szCs w:val="28"/>
        </w:rPr>
        <w:t xml:space="preserve"> </w:t>
      </w:r>
      <w:r w:rsidRPr="008F59B2">
        <w:rPr>
          <w:sz w:val="28"/>
          <w:szCs w:val="28"/>
          <w:u w:val="single" w:color="001F5F"/>
        </w:rPr>
        <w:t>подходящие условия для занятий.</w:t>
      </w:r>
    </w:p>
    <w:p w:rsidR="008F59B2" w:rsidRDefault="00E07C21" w:rsidP="008F59B2">
      <w:pPr>
        <w:pStyle w:val="a3"/>
        <w:spacing w:line="360" w:lineRule="auto"/>
        <w:ind w:right="139" w:firstLine="360"/>
        <w:rPr>
          <w:sz w:val="28"/>
          <w:szCs w:val="28"/>
        </w:rPr>
      </w:pPr>
      <w:r w:rsidRPr="008F59B2">
        <w:rPr>
          <w:b/>
          <w:sz w:val="28"/>
          <w:szCs w:val="28"/>
        </w:rPr>
        <w:t xml:space="preserve">Не имеет смысла </w:t>
      </w:r>
      <w:r w:rsidRPr="008F59B2">
        <w:rPr>
          <w:sz w:val="28"/>
          <w:szCs w:val="28"/>
        </w:rPr>
        <w:t>зазубривать весь фактический материал, достаточно просмотреть ключевые моменты и уловить смысл и логику материала.</w:t>
      </w:r>
    </w:p>
    <w:p w:rsidR="008261EC" w:rsidRPr="008F59B2" w:rsidRDefault="00E07C21" w:rsidP="008F59B2">
      <w:pPr>
        <w:pStyle w:val="a3"/>
        <w:spacing w:line="360" w:lineRule="auto"/>
        <w:ind w:right="139" w:firstLine="360"/>
        <w:rPr>
          <w:sz w:val="28"/>
          <w:szCs w:val="28"/>
        </w:rPr>
      </w:pPr>
      <w:r w:rsidRPr="008F59B2">
        <w:rPr>
          <w:b/>
          <w:sz w:val="28"/>
          <w:szCs w:val="28"/>
        </w:rPr>
        <w:t xml:space="preserve">Очень полезно </w:t>
      </w:r>
      <w:r w:rsidRPr="008F59B2">
        <w:rPr>
          <w:sz w:val="28"/>
          <w:szCs w:val="28"/>
        </w:rPr>
        <w:t>делать</w:t>
      </w:r>
      <w:r w:rsidRPr="008F59B2">
        <w:rPr>
          <w:spacing w:val="80"/>
          <w:sz w:val="28"/>
          <w:szCs w:val="28"/>
        </w:rPr>
        <w:t xml:space="preserve"> </w:t>
      </w:r>
      <w:r w:rsidRPr="008F59B2">
        <w:rPr>
          <w:sz w:val="28"/>
          <w:szCs w:val="28"/>
        </w:rPr>
        <w:t>краткие</w:t>
      </w:r>
      <w:r w:rsidRPr="008F59B2">
        <w:rPr>
          <w:spacing w:val="37"/>
          <w:sz w:val="28"/>
          <w:szCs w:val="28"/>
        </w:rPr>
        <w:t xml:space="preserve"> </w:t>
      </w:r>
      <w:r w:rsidRPr="008F59B2">
        <w:rPr>
          <w:sz w:val="28"/>
          <w:szCs w:val="28"/>
        </w:rPr>
        <w:t>схематические</w:t>
      </w:r>
      <w:r w:rsidRPr="008F59B2">
        <w:rPr>
          <w:spacing w:val="-12"/>
          <w:sz w:val="28"/>
          <w:szCs w:val="28"/>
        </w:rPr>
        <w:t xml:space="preserve"> </w:t>
      </w:r>
      <w:r w:rsidRPr="008F59B2">
        <w:rPr>
          <w:sz w:val="28"/>
          <w:szCs w:val="28"/>
        </w:rPr>
        <w:t>выписки</w:t>
      </w:r>
      <w:r w:rsidRPr="008F59B2">
        <w:rPr>
          <w:spacing w:val="-14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14"/>
          <w:sz w:val="28"/>
          <w:szCs w:val="28"/>
        </w:rPr>
        <w:t xml:space="preserve"> </w:t>
      </w:r>
      <w:r w:rsidRPr="008F59B2">
        <w:rPr>
          <w:sz w:val="28"/>
          <w:szCs w:val="28"/>
        </w:rPr>
        <w:t>таблицы,</w:t>
      </w:r>
      <w:r w:rsidRPr="008F59B2">
        <w:rPr>
          <w:spacing w:val="-12"/>
          <w:sz w:val="28"/>
          <w:szCs w:val="28"/>
        </w:rPr>
        <w:t xml:space="preserve"> </w:t>
      </w:r>
      <w:r w:rsidRPr="008F59B2">
        <w:rPr>
          <w:sz w:val="28"/>
          <w:szCs w:val="28"/>
        </w:rPr>
        <w:t>упорядочивая</w:t>
      </w:r>
      <w:r w:rsidRPr="008F59B2">
        <w:rPr>
          <w:spacing w:val="-13"/>
          <w:sz w:val="28"/>
          <w:szCs w:val="28"/>
        </w:rPr>
        <w:t xml:space="preserve"> </w:t>
      </w:r>
      <w:r w:rsidRPr="008F59B2">
        <w:rPr>
          <w:sz w:val="28"/>
          <w:szCs w:val="28"/>
        </w:rPr>
        <w:t>изучаемый</w:t>
      </w:r>
      <w:r w:rsidRPr="008F59B2">
        <w:rPr>
          <w:spacing w:val="-14"/>
          <w:sz w:val="28"/>
          <w:szCs w:val="28"/>
        </w:rPr>
        <w:t xml:space="preserve"> </w:t>
      </w:r>
      <w:r w:rsidRPr="008F59B2">
        <w:rPr>
          <w:sz w:val="28"/>
          <w:szCs w:val="28"/>
        </w:rPr>
        <w:t>материал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по</w:t>
      </w:r>
      <w:r w:rsidRPr="008F59B2">
        <w:rPr>
          <w:spacing w:val="-14"/>
          <w:sz w:val="28"/>
          <w:szCs w:val="28"/>
        </w:rPr>
        <w:t xml:space="preserve"> </w:t>
      </w:r>
      <w:r w:rsidRPr="008F59B2">
        <w:rPr>
          <w:sz w:val="28"/>
          <w:szCs w:val="28"/>
        </w:rPr>
        <w:t>плану. Если он не умеет, покажите ему, как это делается на практике.</w:t>
      </w:r>
    </w:p>
    <w:p w:rsidR="008261EC" w:rsidRDefault="008261EC" w:rsidP="008F59B2">
      <w:pPr>
        <w:spacing w:line="360" w:lineRule="auto"/>
        <w:jc w:val="both"/>
        <w:rPr>
          <w:i/>
          <w:sz w:val="28"/>
          <w:szCs w:val="28"/>
        </w:rPr>
      </w:pPr>
    </w:p>
    <w:p w:rsidR="008F59B2" w:rsidRPr="008F59B2" w:rsidRDefault="008F59B2" w:rsidP="008F59B2">
      <w:pPr>
        <w:spacing w:line="360" w:lineRule="auto"/>
        <w:jc w:val="center"/>
        <w:rPr>
          <w:b/>
          <w:i/>
          <w:sz w:val="28"/>
          <w:szCs w:val="28"/>
        </w:rPr>
        <w:sectPr w:rsidR="008F59B2" w:rsidRPr="008F59B2" w:rsidSect="008F59B2">
          <w:type w:val="continuous"/>
          <w:pgSz w:w="11910" w:h="16840"/>
          <w:pgMar w:top="620" w:right="708" w:bottom="280" w:left="992" w:header="720" w:footer="720" w:gutter="0"/>
          <w:pgBorders w:offsetFrom="page">
            <w:top w:val="thinThickSmallGap" w:sz="24" w:space="20" w:color="FF33CC"/>
            <w:left w:val="thinThickSmallGap" w:sz="24" w:space="31" w:color="FF33CC"/>
            <w:bottom w:val="thickThinSmallGap" w:sz="24" w:space="31" w:color="FF33CC"/>
            <w:right w:val="thickThinSmallGap" w:sz="24" w:space="21" w:color="FF33CC"/>
          </w:pgBorders>
          <w:cols w:space="720"/>
        </w:sectPr>
      </w:pPr>
      <w:r w:rsidRPr="008F59B2">
        <w:rPr>
          <w:b/>
          <w:i/>
          <w:sz w:val="28"/>
          <w:szCs w:val="28"/>
        </w:rPr>
        <w:t>Успеха вам!!!</w:t>
      </w:r>
    </w:p>
    <w:p w:rsidR="00E07C21" w:rsidRPr="008F59B2" w:rsidRDefault="00E07C21" w:rsidP="008F59B2">
      <w:pPr>
        <w:spacing w:line="360" w:lineRule="auto"/>
        <w:ind w:left="353" w:right="1"/>
        <w:jc w:val="both"/>
        <w:rPr>
          <w:b/>
          <w:color w:val="001F5F"/>
          <w:sz w:val="28"/>
          <w:szCs w:val="28"/>
          <w:u w:val="single" w:color="001F5F"/>
        </w:rPr>
      </w:pPr>
    </w:p>
    <w:p w:rsidR="008261EC" w:rsidRPr="008F59B2" w:rsidRDefault="00551881" w:rsidP="008F59B2">
      <w:pPr>
        <w:spacing w:line="360" w:lineRule="auto"/>
        <w:ind w:left="353" w:right="1"/>
        <w:jc w:val="both"/>
        <w:rPr>
          <w:b/>
          <w:sz w:val="28"/>
          <w:szCs w:val="28"/>
        </w:rPr>
      </w:pPr>
      <w:r w:rsidRPr="008F59B2">
        <w:rPr>
          <w:b/>
          <w:sz w:val="28"/>
          <w:szCs w:val="28"/>
        </w:rPr>
        <w:pict>
          <v:shape id="docshape1" o:spid="_x0000_s1026" style="position:absolute;left:0;text-align:left;margin-left:25.9pt;margin-top:16.2pt;width:544.6pt;height:792.7pt;z-index:-251658752;mso-position-horizontal-relative:page;mso-position-vertical-relative:page" coordorigin="518,324" coordsize="10892,15854" o:spt="100" adj="0,,0" path="m11337,396l591,396r,18l591,16086r,20l11337,16106r,-19l11337,16086r,-15671l11318,415r,15671l610,16086,610,414r10727,l11337,396xm11410,379r-55,l11355,16124r55,l11410,379xm11410,324l518,324r,54l518,16124r,54l11410,16178r,-54l573,16124,573,378r10837,l11410,324xe" fillcolor="#41709c" stroked="f">
            <v:stroke joinstyle="round"/>
            <v:formulas/>
            <v:path arrowok="t" o:connecttype="segments"/>
            <w10:wrap anchorx="page" anchory="page"/>
          </v:shape>
        </w:pict>
      </w:r>
      <w:r w:rsidR="00E07C21" w:rsidRPr="008F59B2">
        <w:rPr>
          <w:b/>
          <w:color w:val="001F5F"/>
          <w:sz w:val="28"/>
          <w:szCs w:val="28"/>
          <w:u w:val="single" w:color="001F5F"/>
        </w:rPr>
        <w:t>За</w:t>
      </w:r>
      <w:r w:rsidR="00E07C21" w:rsidRPr="008F59B2">
        <w:rPr>
          <w:b/>
          <w:color w:val="001F5F"/>
          <w:spacing w:val="-4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пять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минут до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экзамена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или</w:t>
      </w:r>
      <w:r w:rsidR="00E07C21" w:rsidRPr="008F59B2">
        <w:rPr>
          <w:b/>
          <w:color w:val="001F5F"/>
          <w:spacing w:val="6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4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фразы,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которые</w:t>
      </w:r>
      <w:r w:rsidR="00E07C21" w:rsidRPr="008F59B2">
        <w:rPr>
          <w:b/>
          <w:color w:val="001F5F"/>
          <w:spacing w:val="-3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ни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в</w:t>
      </w:r>
      <w:r w:rsidR="00E07C21" w:rsidRPr="008F59B2">
        <w:rPr>
          <w:b/>
          <w:color w:val="001F5F"/>
          <w:spacing w:val="-1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коем</w:t>
      </w:r>
      <w:r w:rsidR="00E07C21" w:rsidRPr="008F59B2">
        <w:rPr>
          <w:b/>
          <w:color w:val="001F5F"/>
          <w:spacing w:val="-2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случае</w:t>
      </w:r>
      <w:r w:rsidR="00E07C21" w:rsidRPr="008F59B2">
        <w:rPr>
          <w:b/>
          <w:color w:val="001F5F"/>
          <w:spacing w:val="-2"/>
          <w:sz w:val="28"/>
          <w:szCs w:val="28"/>
          <w:u w:val="single" w:color="001F5F"/>
        </w:rPr>
        <w:t xml:space="preserve"> </w:t>
      </w:r>
      <w:r w:rsidR="00E07C21" w:rsidRPr="008F59B2">
        <w:rPr>
          <w:b/>
          <w:color w:val="001F5F"/>
          <w:sz w:val="28"/>
          <w:szCs w:val="28"/>
          <w:u w:val="single" w:color="001F5F"/>
        </w:rPr>
        <w:t>нельзя</w:t>
      </w:r>
      <w:r w:rsidR="00E07C21" w:rsidRPr="008F59B2">
        <w:rPr>
          <w:b/>
          <w:color w:val="001F5F"/>
          <w:spacing w:val="-2"/>
          <w:sz w:val="28"/>
          <w:szCs w:val="28"/>
          <w:u w:val="single" w:color="001F5F"/>
        </w:rPr>
        <w:t xml:space="preserve"> говорить</w:t>
      </w:r>
    </w:p>
    <w:p w:rsidR="008261EC" w:rsidRPr="008F59B2" w:rsidRDefault="00E07C21" w:rsidP="008F59B2">
      <w:pPr>
        <w:spacing w:line="360" w:lineRule="auto"/>
        <w:ind w:left="-1"/>
        <w:jc w:val="both"/>
        <w:rPr>
          <w:b/>
          <w:sz w:val="28"/>
          <w:szCs w:val="28"/>
        </w:rPr>
      </w:pPr>
      <w:r w:rsidRPr="008F59B2">
        <w:rPr>
          <w:b/>
          <w:color w:val="001F5F"/>
          <w:spacing w:val="-2"/>
          <w:sz w:val="28"/>
          <w:szCs w:val="28"/>
          <w:u w:val="single" w:color="001F5F"/>
        </w:rPr>
        <w:t>детям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b/>
          <w:sz w:val="28"/>
          <w:szCs w:val="28"/>
        </w:rPr>
      </w:pPr>
    </w:p>
    <w:p w:rsidR="008261EC" w:rsidRPr="008F59B2" w:rsidRDefault="00E07C21" w:rsidP="008F59B2">
      <w:pPr>
        <w:pStyle w:val="a3"/>
        <w:spacing w:line="360" w:lineRule="auto"/>
        <w:ind w:right="218"/>
        <w:rPr>
          <w:sz w:val="28"/>
          <w:szCs w:val="28"/>
        </w:rPr>
      </w:pPr>
      <w:r w:rsidRPr="008F59B2">
        <w:rPr>
          <w:sz w:val="28"/>
          <w:szCs w:val="28"/>
          <w:u w:val="single"/>
        </w:rPr>
        <w:t>Шантаж</w:t>
      </w:r>
      <w:r w:rsidRPr="008F59B2">
        <w:rPr>
          <w:spacing w:val="-4"/>
          <w:sz w:val="28"/>
          <w:szCs w:val="28"/>
          <w:u w:val="single"/>
        </w:rPr>
        <w:t xml:space="preserve"> </w:t>
      </w:r>
      <w:r w:rsidRPr="008F59B2">
        <w:rPr>
          <w:sz w:val="28"/>
          <w:szCs w:val="28"/>
          <w:u w:val="single"/>
        </w:rPr>
        <w:t>своим</w:t>
      </w:r>
      <w:r w:rsidRPr="008F59B2">
        <w:rPr>
          <w:spacing w:val="-5"/>
          <w:sz w:val="28"/>
          <w:szCs w:val="28"/>
          <w:u w:val="single"/>
        </w:rPr>
        <w:t xml:space="preserve"> </w:t>
      </w:r>
      <w:r w:rsidRPr="008F59B2">
        <w:rPr>
          <w:sz w:val="28"/>
          <w:szCs w:val="28"/>
          <w:u w:val="single"/>
        </w:rPr>
        <w:t>здоровьем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—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это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жестоко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нечестно.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И,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кстати,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к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таким угрозам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 xml:space="preserve">дети обычно относятся серьёзнее, чем думают родители. Вполне вероятно, подросток не покажет вам, что испуган, — из чувства протеста или из-за страха ещё больше </w:t>
      </w:r>
      <w:proofErr w:type="gramStart"/>
      <w:r w:rsidRPr="008F59B2">
        <w:rPr>
          <w:sz w:val="28"/>
          <w:szCs w:val="28"/>
        </w:rPr>
        <w:t>попортить</w:t>
      </w:r>
      <w:proofErr w:type="gramEnd"/>
      <w:r w:rsidRPr="008F59B2">
        <w:rPr>
          <w:sz w:val="28"/>
          <w:szCs w:val="28"/>
        </w:rPr>
        <w:t xml:space="preserve"> вам нервы. Но пользы такие слова не принесут.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sz w:val="28"/>
          <w:szCs w:val="28"/>
        </w:rPr>
      </w:pPr>
    </w:p>
    <w:p w:rsidR="008261EC" w:rsidRPr="008F59B2" w:rsidRDefault="00E07C21" w:rsidP="008F59B2">
      <w:pPr>
        <w:pStyle w:val="a3"/>
        <w:spacing w:line="360" w:lineRule="auto"/>
        <w:ind w:right="218"/>
        <w:rPr>
          <w:sz w:val="28"/>
          <w:szCs w:val="28"/>
        </w:rPr>
      </w:pPr>
      <w:r w:rsidRPr="008F59B2">
        <w:rPr>
          <w:sz w:val="28"/>
          <w:szCs w:val="28"/>
          <w:u w:val="single"/>
        </w:rPr>
        <w:t>Родительская</w:t>
      </w:r>
      <w:r w:rsidRPr="008F59B2">
        <w:rPr>
          <w:spacing w:val="-4"/>
          <w:sz w:val="28"/>
          <w:szCs w:val="28"/>
          <w:u w:val="single"/>
        </w:rPr>
        <w:t xml:space="preserve"> </w:t>
      </w:r>
      <w:r w:rsidRPr="008F59B2">
        <w:rPr>
          <w:sz w:val="28"/>
          <w:szCs w:val="28"/>
          <w:u w:val="single"/>
        </w:rPr>
        <w:t>тревога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передаётся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детям.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Страх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заразителен.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действительно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 xml:space="preserve">убивает разум: испуганный человек хуже концентрируется, делает глупые ошибки там, где </w:t>
      </w:r>
      <w:proofErr w:type="gramStart"/>
      <w:r w:rsidRPr="008F59B2">
        <w:rPr>
          <w:sz w:val="28"/>
          <w:szCs w:val="28"/>
        </w:rPr>
        <w:t>в</w:t>
      </w:r>
      <w:proofErr w:type="gramEnd"/>
    </w:p>
    <w:p w:rsidR="008261EC" w:rsidRPr="008F59B2" w:rsidRDefault="00E07C21" w:rsidP="008F59B2">
      <w:pPr>
        <w:pStyle w:val="a3"/>
        <w:spacing w:line="360" w:lineRule="auto"/>
        <w:rPr>
          <w:sz w:val="28"/>
          <w:szCs w:val="28"/>
        </w:rPr>
      </w:pPr>
      <w:r w:rsidRPr="008F59B2">
        <w:rPr>
          <w:sz w:val="28"/>
          <w:szCs w:val="28"/>
        </w:rPr>
        <w:t>более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спокойном</w:t>
      </w:r>
      <w:r w:rsidRPr="008F59B2">
        <w:rPr>
          <w:spacing w:val="-3"/>
          <w:sz w:val="28"/>
          <w:szCs w:val="28"/>
        </w:rPr>
        <w:t xml:space="preserve"> </w:t>
      </w:r>
      <w:proofErr w:type="gramStart"/>
      <w:r w:rsidRPr="008F59B2">
        <w:rPr>
          <w:sz w:val="28"/>
          <w:szCs w:val="28"/>
        </w:rPr>
        <w:t>состоянии</w:t>
      </w:r>
      <w:proofErr w:type="gramEnd"/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их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не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допустил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бы,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торопится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и уже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ничего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не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хочет,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только чтобы всё закончилось поскорее. Поэтому постарайтесь успокоиться сами и тем самым немного успокоить ребёнка.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sz w:val="28"/>
          <w:szCs w:val="28"/>
        </w:rPr>
      </w:pPr>
    </w:p>
    <w:p w:rsidR="008261EC" w:rsidRPr="008F59B2" w:rsidRDefault="00E07C21" w:rsidP="008F59B2">
      <w:pPr>
        <w:pStyle w:val="a3"/>
        <w:spacing w:line="360" w:lineRule="auto"/>
        <w:rPr>
          <w:sz w:val="28"/>
          <w:szCs w:val="28"/>
        </w:rPr>
      </w:pPr>
      <w:r w:rsidRPr="008F59B2">
        <w:rPr>
          <w:sz w:val="28"/>
          <w:szCs w:val="28"/>
        </w:rPr>
        <w:t>Конечно,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полная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расслабленность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тоже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не</w:t>
      </w:r>
      <w:r w:rsidRPr="008F59B2">
        <w:rPr>
          <w:spacing w:val="-7"/>
          <w:sz w:val="28"/>
          <w:szCs w:val="28"/>
        </w:rPr>
        <w:t xml:space="preserve"> </w:t>
      </w:r>
      <w:r w:rsidRPr="008F59B2">
        <w:rPr>
          <w:sz w:val="28"/>
          <w:szCs w:val="28"/>
        </w:rPr>
        <w:t>способствует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сдаче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на</w:t>
      </w:r>
      <w:r w:rsidRPr="008F59B2">
        <w:rPr>
          <w:spacing w:val="-7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«отлично».</w:t>
      </w:r>
    </w:p>
    <w:p w:rsidR="008261EC" w:rsidRPr="008F59B2" w:rsidRDefault="00E07C21" w:rsidP="008F59B2">
      <w:pPr>
        <w:pStyle w:val="a3"/>
        <w:spacing w:line="360" w:lineRule="auto"/>
        <w:rPr>
          <w:sz w:val="28"/>
          <w:szCs w:val="28"/>
        </w:rPr>
      </w:pPr>
      <w:r w:rsidRPr="008F59B2">
        <w:rPr>
          <w:sz w:val="28"/>
          <w:szCs w:val="28"/>
        </w:rPr>
        <w:t>Но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есть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оптимальный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уровень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тревоги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—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тот,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что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держит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в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тонусе</w:t>
      </w:r>
      <w:r w:rsidRPr="008F59B2">
        <w:rPr>
          <w:spacing w:val="-8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7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позволяет</w:t>
      </w:r>
    </w:p>
    <w:p w:rsidR="008261EC" w:rsidRPr="008F59B2" w:rsidRDefault="00E07C21" w:rsidP="008F59B2">
      <w:pPr>
        <w:pStyle w:val="a3"/>
        <w:spacing w:line="360" w:lineRule="auto"/>
        <w:ind w:right="357"/>
        <w:rPr>
          <w:sz w:val="28"/>
          <w:szCs w:val="28"/>
        </w:rPr>
      </w:pPr>
      <w:r w:rsidRPr="008F59B2">
        <w:rPr>
          <w:sz w:val="28"/>
          <w:szCs w:val="28"/>
        </w:rPr>
        <w:t>сконцентрироваться на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достижении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хорошего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результата. Такой уровень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обеспечивает сама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экзаменационная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ситуация: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тишина,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строгий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голос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экзаменатора,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разложенные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по партам бланки. Всё, что сверх него, — лишнее, и скорее снизит шансы получить</w:t>
      </w:r>
    </w:p>
    <w:p w:rsidR="008261EC" w:rsidRPr="008F59B2" w:rsidRDefault="00E07C21" w:rsidP="008F59B2">
      <w:pPr>
        <w:pStyle w:val="a3"/>
        <w:spacing w:line="360" w:lineRule="auto"/>
        <w:rPr>
          <w:sz w:val="28"/>
          <w:szCs w:val="28"/>
        </w:rPr>
      </w:pPr>
      <w:r w:rsidRPr="008F59B2">
        <w:rPr>
          <w:sz w:val="28"/>
          <w:szCs w:val="28"/>
        </w:rPr>
        <w:t>высокий</w:t>
      </w:r>
      <w:r w:rsidRPr="008F59B2">
        <w:rPr>
          <w:spacing w:val="-12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балл.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sz w:val="28"/>
          <w:szCs w:val="28"/>
        </w:rPr>
      </w:pPr>
    </w:p>
    <w:p w:rsidR="008261EC" w:rsidRPr="008F59B2" w:rsidRDefault="00E07C21" w:rsidP="008F59B2">
      <w:pPr>
        <w:pStyle w:val="a3"/>
        <w:spacing w:line="360" w:lineRule="auto"/>
        <w:rPr>
          <w:sz w:val="28"/>
          <w:szCs w:val="28"/>
        </w:rPr>
      </w:pPr>
      <w:r w:rsidRPr="008F59B2">
        <w:rPr>
          <w:sz w:val="28"/>
          <w:szCs w:val="28"/>
          <w:u w:val="single"/>
        </w:rPr>
        <w:t>«Ты все выучил?»</w:t>
      </w:r>
      <w:r w:rsidRPr="008F59B2">
        <w:rPr>
          <w:sz w:val="28"/>
          <w:szCs w:val="28"/>
        </w:rPr>
        <w:t xml:space="preserve"> Эта фраза тоже вызывает тревогу, заставляет почувствовать себя виноватым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увеличивает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общее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напряжение.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Ведь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даже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самый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примерный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отличник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не может быть уверен, что выучил всё-всё-всё.</w:t>
      </w:r>
    </w:p>
    <w:p w:rsidR="008261EC" w:rsidRPr="008F59B2" w:rsidRDefault="00E07C21" w:rsidP="008F59B2">
      <w:pPr>
        <w:pStyle w:val="a3"/>
        <w:spacing w:line="360" w:lineRule="auto"/>
        <w:ind w:right="218"/>
        <w:rPr>
          <w:sz w:val="28"/>
          <w:szCs w:val="28"/>
        </w:rPr>
      </w:pPr>
      <w:r w:rsidRPr="008F59B2">
        <w:rPr>
          <w:color w:val="001F5F"/>
          <w:sz w:val="28"/>
          <w:szCs w:val="28"/>
        </w:rPr>
        <w:t>Кстати</w:t>
      </w:r>
      <w:r w:rsidRPr="008F59B2">
        <w:rPr>
          <w:sz w:val="28"/>
          <w:szCs w:val="28"/>
        </w:rPr>
        <w:t>,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выучить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100%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материала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—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вредно.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Известный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советский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психолог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 xml:space="preserve">психиатр Блюма Зейгарник описала эффект незавершённого действия (он же — эффект Зейгарник): оказывается, мы лучше запоминаем прерванные действия, чем завершённые. Осознание того, что мы не закончили что-то, держит мозг «в </w:t>
      </w:r>
      <w:r w:rsidRPr="008F59B2">
        <w:rPr>
          <w:sz w:val="28"/>
          <w:szCs w:val="28"/>
        </w:rPr>
        <w:lastRenderedPageBreak/>
        <w:t>тонусе» и заставляет снова и снова прокручивать в памяти недоученную тему. Поэтому в критический момент она вспоминается лучше, чем зазубренная до дыр.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sz w:val="28"/>
          <w:szCs w:val="28"/>
        </w:rPr>
      </w:pPr>
    </w:p>
    <w:p w:rsidR="008261EC" w:rsidRPr="008F59B2" w:rsidRDefault="00E07C21" w:rsidP="008F59B2">
      <w:pPr>
        <w:pStyle w:val="a3"/>
        <w:spacing w:line="360" w:lineRule="auto"/>
        <w:ind w:right="352"/>
        <w:rPr>
          <w:sz w:val="28"/>
          <w:szCs w:val="28"/>
        </w:rPr>
      </w:pPr>
      <w:r w:rsidRPr="008F59B2">
        <w:rPr>
          <w:sz w:val="28"/>
          <w:szCs w:val="28"/>
          <w:u w:val="single"/>
        </w:rPr>
        <w:t>Сомнение</w:t>
      </w:r>
      <w:r w:rsidRPr="008F59B2">
        <w:rPr>
          <w:spacing w:val="-5"/>
          <w:sz w:val="28"/>
          <w:szCs w:val="28"/>
          <w:u w:val="single"/>
        </w:rPr>
        <w:t xml:space="preserve"> </w:t>
      </w:r>
      <w:r w:rsidRPr="008F59B2">
        <w:rPr>
          <w:sz w:val="28"/>
          <w:szCs w:val="28"/>
          <w:u w:val="single"/>
        </w:rPr>
        <w:t>в</w:t>
      </w:r>
      <w:r w:rsidRPr="008F59B2">
        <w:rPr>
          <w:spacing w:val="-2"/>
          <w:sz w:val="28"/>
          <w:szCs w:val="28"/>
          <w:u w:val="single"/>
        </w:rPr>
        <w:t xml:space="preserve"> </w:t>
      </w:r>
      <w:r w:rsidRPr="008F59B2">
        <w:rPr>
          <w:sz w:val="28"/>
          <w:szCs w:val="28"/>
          <w:u w:val="single"/>
        </w:rPr>
        <w:t>способностях</w:t>
      </w:r>
      <w:r w:rsidRPr="008F59B2">
        <w:rPr>
          <w:spacing w:val="-5"/>
          <w:sz w:val="28"/>
          <w:szCs w:val="28"/>
          <w:u w:val="single"/>
        </w:rPr>
        <w:t xml:space="preserve"> </w:t>
      </w:r>
      <w:r w:rsidRPr="008F59B2">
        <w:rPr>
          <w:sz w:val="28"/>
          <w:szCs w:val="28"/>
          <w:u w:val="single"/>
        </w:rPr>
        <w:t>ребёнка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подрывает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его уверенность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в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себе.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Накануне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ЕГЭ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он уже вряд ли наверстает упущенные за год знания, если такие были. Зато успеет</w:t>
      </w:r>
    </w:p>
    <w:p w:rsidR="008261EC" w:rsidRPr="008F59B2" w:rsidRDefault="00E07C21" w:rsidP="008F59B2">
      <w:pPr>
        <w:pStyle w:val="a3"/>
        <w:spacing w:line="360" w:lineRule="auto"/>
        <w:rPr>
          <w:sz w:val="28"/>
          <w:szCs w:val="28"/>
        </w:rPr>
      </w:pPr>
      <w:r w:rsidRPr="008F59B2">
        <w:rPr>
          <w:sz w:val="28"/>
          <w:szCs w:val="28"/>
        </w:rPr>
        <w:t>почувствовать</w:t>
      </w:r>
      <w:r w:rsidRPr="008F59B2">
        <w:rPr>
          <w:spacing w:val="-11"/>
          <w:sz w:val="28"/>
          <w:szCs w:val="28"/>
        </w:rPr>
        <w:t xml:space="preserve"> </w:t>
      </w:r>
      <w:r w:rsidRPr="008F59B2">
        <w:rPr>
          <w:sz w:val="28"/>
          <w:szCs w:val="28"/>
        </w:rPr>
        <w:t>себя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неполноценным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z w:val="28"/>
          <w:szCs w:val="28"/>
        </w:rPr>
        <w:t>и</w:t>
      </w:r>
      <w:r w:rsidRPr="008F59B2">
        <w:rPr>
          <w:spacing w:val="-10"/>
          <w:sz w:val="28"/>
          <w:szCs w:val="28"/>
        </w:rPr>
        <w:t xml:space="preserve"> </w:t>
      </w:r>
      <w:r w:rsidRPr="008F59B2">
        <w:rPr>
          <w:spacing w:val="-2"/>
          <w:sz w:val="28"/>
          <w:szCs w:val="28"/>
        </w:rPr>
        <w:t>неуспевающим.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sz w:val="28"/>
          <w:szCs w:val="28"/>
        </w:rPr>
      </w:pPr>
    </w:p>
    <w:p w:rsidR="008261EC" w:rsidRPr="008F59B2" w:rsidRDefault="00E07C21" w:rsidP="008F59B2">
      <w:pPr>
        <w:pStyle w:val="Heading1"/>
        <w:spacing w:line="360" w:lineRule="auto"/>
        <w:rPr>
          <w:sz w:val="28"/>
          <w:szCs w:val="28"/>
        </w:rPr>
      </w:pPr>
      <w:r w:rsidRPr="008F59B2">
        <w:rPr>
          <w:color w:val="001F5F"/>
          <w:sz w:val="28"/>
          <w:szCs w:val="28"/>
        </w:rPr>
        <w:t>А</w:t>
      </w:r>
      <w:r w:rsidRPr="008F59B2">
        <w:rPr>
          <w:color w:val="001F5F"/>
          <w:spacing w:val="-6"/>
          <w:sz w:val="28"/>
          <w:szCs w:val="28"/>
        </w:rPr>
        <w:t xml:space="preserve"> </w:t>
      </w:r>
      <w:r w:rsidRPr="008F59B2">
        <w:rPr>
          <w:color w:val="001F5F"/>
          <w:sz w:val="28"/>
          <w:szCs w:val="28"/>
        </w:rPr>
        <w:t>что</w:t>
      </w:r>
      <w:r w:rsidRPr="008F59B2">
        <w:rPr>
          <w:color w:val="001F5F"/>
          <w:spacing w:val="-5"/>
          <w:sz w:val="28"/>
          <w:szCs w:val="28"/>
        </w:rPr>
        <w:t xml:space="preserve"> </w:t>
      </w:r>
      <w:r w:rsidRPr="008F59B2">
        <w:rPr>
          <w:color w:val="001F5F"/>
          <w:sz w:val="28"/>
          <w:szCs w:val="28"/>
        </w:rPr>
        <w:t>тогда</w:t>
      </w:r>
      <w:r w:rsidRPr="008F59B2">
        <w:rPr>
          <w:color w:val="001F5F"/>
          <w:spacing w:val="-2"/>
          <w:sz w:val="28"/>
          <w:szCs w:val="28"/>
        </w:rPr>
        <w:t xml:space="preserve"> говорить?</w:t>
      </w:r>
    </w:p>
    <w:p w:rsidR="008261EC" w:rsidRPr="008F59B2" w:rsidRDefault="00E07C21" w:rsidP="008F59B2">
      <w:pPr>
        <w:pStyle w:val="a3"/>
        <w:spacing w:line="360" w:lineRule="auto"/>
        <w:ind w:right="218"/>
        <w:rPr>
          <w:sz w:val="28"/>
          <w:szCs w:val="28"/>
        </w:rPr>
      </w:pPr>
      <w:r w:rsidRPr="008F59B2">
        <w:rPr>
          <w:sz w:val="28"/>
          <w:szCs w:val="28"/>
        </w:rPr>
        <w:t>Скажите,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что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провал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на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экзамене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не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>будет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катастрофой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всей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жизни.</w:t>
      </w:r>
      <w:r w:rsidRPr="008F59B2">
        <w:rPr>
          <w:spacing w:val="-6"/>
          <w:sz w:val="28"/>
          <w:szCs w:val="28"/>
        </w:rPr>
        <w:t xml:space="preserve"> </w:t>
      </w:r>
      <w:r w:rsidRPr="008F59B2">
        <w:rPr>
          <w:sz w:val="28"/>
          <w:szCs w:val="28"/>
        </w:rPr>
        <w:t xml:space="preserve">Большинство </w:t>
      </w:r>
      <w:proofErr w:type="gramStart"/>
      <w:r w:rsidRPr="008F59B2">
        <w:rPr>
          <w:sz w:val="28"/>
          <w:szCs w:val="28"/>
        </w:rPr>
        <w:t>подростков</w:t>
      </w:r>
      <w:proofErr w:type="gramEnd"/>
      <w:r w:rsidRPr="008F59B2">
        <w:rPr>
          <w:sz w:val="28"/>
          <w:szCs w:val="28"/>
        </w:rPr>
        <w:t xml:space="preserve"> правда думают именно так, даже если не подают виду.</w:t>
      </w:r>
    </w:p>
    <w:p w:rsidR="008261EC" w:rsidRPr="008F59B2" w:rsidRDefault="00E07C21" w:rsidP="008F59B2">
      <w:pPr>
        <w:pStyle w:val="a3"/>
        <w:spacing w:line="360" w:lineRule="auto"/>
        <w:ind w:right="218"/>
        <w:rPr>
          <w:sz w:val="28"/>
          <w:szCs w:val="28"/>
        </w:rPr>
      </w:pPr>
      <w:r w:rsidRPr="008F59B2">
        <w:rPr>
          <w:sz w:val="28"/>
          <w:szCs w:val="28"/>
        </w:rPr>
        <w:t>Скажите,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что</w:t>
      </w:r>
      <w:r w:rsidRPr="008F59B2">
        <w:rPr>
          <w:spacing w:val="-1"/>
          <w:sz w:val="28"/>
          <w:szCs w:val="28"/>
        </w:rPr>
        <w:t xml:space="preserve"> </w:t>
      </w:r>
      <w:r w:rsidRPr="008F59B2">
        <w:rPr>
          <w:sz w:val="28"/>
          <w:szCs w:val="28"/>
        </w:rPr>
        <w:t>всё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любите,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независимо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от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оценки.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Что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это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просто</w:t>
      </w:r>
      <w:r w:rsidRPr="008F59B2">
        <w:rPr>
          <w:spacing w:val="-2"/>
          <w:sz w:val="28"/>
          <w:szCs w:val="28"/>
        </w:rPr>
        <w:t xml:space="preserve"> </w:t>
      </w:r>
      <w:r w:rsidRPr="008F59B2">
        <w:rPr>
          <w:sz w:val="28"/>
          <w:szCs w:val="28"/>
        </w:rPr>
        <w:t>испытание.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Важное,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но не первое и не последнее в их жизни.</w:t>
      </w:r>
    </w:p>
    <w:p w:rsidR="008261EC" w:rsidRPr="008F59B2" w:rsidRDefault="008261EC" w:rsidP="008F59B2">
      <w:pPr>
        <w:pStyle w:val="a3"/>
        <w:spacing w:line="360" w:lineRule="auto"/>
        <w:ind w:left="0"/>
        <w:rPr>
          <w:sz w:val="28"/>
          <w:szCs w:val="28"/>
        </w:rPr>
      </w:pPr>
    </w:p>
    <w:p w:rsidR="008261EC" w:rsidRPr="008F59B2" w:rsidRDefault="00E07C21" w:rsidP="008F59B2">
      <w:pPr>
        <w:pStyle w:val="a3"/>
        <w:spacing w:line="360" w:lineRule="auto"/>
        <w:ind w:right="218"/>
        <w:rPr>
          <w:sz w:val="28"/>
          <w:szCs w:val="28"/>
        </w:rPr>
      </w:pPr>
      <w:r w:rsidRPr="008F59B2">
        <w:rPr>
          <w:sz w:val="28"/>
          <w:szCs w:val="28"/>
        </w:rPr>
        <w:t xml:space="preserve">Наверняка </w:t>
      </w:r>
      <w:r w:rsidRPr="008F59B2">
        <w:rPr>
          <w:sz w:val="28"/>
          <w:szCs w:val="28"/>
          <w:u w:val="single"/>
        </w:rPr>
        <w:t>ребёнок сам лучше подскажет вам, что их успокаивает,</w:t>
      </w:r>
      <w:r w:rsidRPr="008F59B2">
        <w:rPr>
          <w:sz w:val="28"/>
          <w:szCs w:val="28"/>
        </w:rPr>
        <w:t xml:space="preserve"> — нужно только прислушаться. «Мам, обними меня, мне страшно». «Пап, а включи нашу любимую песню».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«Давайте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одну</w:t>
      </w:r>
      <w:r w:rsidRPr="008F59B2">
        <w:rPr>
          <w:spacing w:val="-9"/>
          <w:sz w:val="28"/>
          <w:szCs w:val="28"/>
        </w:rPr>
        <w:t xml:space="preserve"> </w:t>
      </w:r>
      <w:r w:rsidRPr="008F59B2">
        <w:rPr>
          <w:sz w:val="28"/>
          <w:szCs w:val="28"/>
        </w:rPr>
        <w:t>серию</w:t>
      </w:r>
      <w:r w:rsidRPr="008F59B2">
        <w:rPr>
          <w:spacing w:val="-4"/>
          <w:sz w:val="28"/>
          <w:szCs w:val="28"/>
        </w:rPr>
        <w:t xml:space="preserve"> </w:t>
      </w:r>
      <w:r w:rsidRPr="008F59B2">
        <w:rPr>
          <w:sz w:val="28"/>
          <w:szCs w:val="28"/>
        </w:rPr>
        <w:t>сериала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посмотрим,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отвлечёмся».</w:t>
      </w:r>
      <w:r w:rsidRPr="008F59B2">
        <w:rPr>
          <w:spacing w:val="-3"/>
          <w:sz w:val="28"/>
          <w:szCs w:val="28"/>
        </w:rPr>
        <w:t xml:space="preserve"> </w:t>
      </w:r>
      <w:r w:rsidRPr="008F59B2">
        <w:rPr>
          <w:sz w:val="28"/>
          <w:szCs w:val="28"/>
        </w:rPr>
        <w:t>Просто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будьте</w:t>
      </w:r>
      <w:r w:rsidRPr="008F59B2">
        <w:rPr>
          <w:spacing w:val="-5"/>
          <w:sz w:val="28"/>
          <w:szCs w:val="28"/>
        </w:rPr>
        <w:t xml:space="preserve"> </w:t>
      </w:r>
      <w:r w:rsidRPr="008F59B2">
        <w:rPr>
          <w:sz w:val="28"/>
          <w:szCs w:val="28"/>
        </w:rPr>
        <w:t>рядом.</w:t>
      </w:r>
    </w:p>
    <w:p w:rsidR="008261EC" w:rsidRPr="008F59B2" w:rsidRDefault="00E07C21" w:rsidP="008F59B2">
      <w:pPr>
        <w:spacing w:line="360" w:lineRule="auto"/>
        <w:ind w:left="3732" w:right="218" w:hanging="3066"/>
        <w:jc w:val="both"/>
        <w:rPr>
          <w:b/>
          <w:i/>
          <w:sz w:val="28"/>
          <w:szCs w:val="28"/>
        </w:rPr>
      </w:pPr>
      <w:r w:rsidRPr="008F59B2">
        <w:rPr>
          <w:b/>
          <w:i/>
          <w:color w:val="001F5F"/>
          <w:sz w:val="28"/>
          <w:szCs w:val="28"/>
        </w:rPr>
        <w:t>Поддержка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proofErr w:type="gramStart"/>
      <w:r w:rsidRPr="008F59B2">
        <w:rPr>
          <w:b/>
          <w:i/>
          <w:color w:val="001F5F"/>
          <w:sz w:val="28"/>
          <w:szCs w:val="28"/>
        </w:rPr>
        <w:t>близких</w:t>
      </w:r>
      <w:proofErr w:type="gramEnd"/>
      <w:r w:rsidRPr="008F59B2">
        <w:rPr>
          <w:b/>
          <w:i/>
          <w:color w:val="001F5F"/>
          <w:spacing w:val="-1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—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по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сути,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единственное,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что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нужно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человеку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в</w:t>
      </w:r>
      <w:r w:rsidRPr="008F59B2">
        <w:rPr>
          <w:b/>
          <w:i/>
          <w:color w:val="001F5F"/>
          <w:spacing w:val="-4"/>
          <w:sz w:val="28"/>
          <w:szCs w:val="28"/>
        </w:rPr>
        <w:t xml:space="preserve"> </w:t>
      </w:r>
      <w:r w:rsidRPr="008F59B2">
        <w:rPr>
          <w:b/>
          <w:i/>
          <w:color w:val="001F5F"/>
          <w:sz w:val="28"/>
          <w:szCs w:val="28"/>
        </w:rPr>
        <w:t>такой напряжённый момент.</w:t>
      </w:r>
    </w:p>
    <w:sectPr w:rsidR="008261EC" w:rsidRPr="008F59B2" w:rsidSect="008F59B2">
      <w:pgSz w:w="11910" w:h="16840"/>
      <w:pgMar w:top="620" w:right="708" w:bottom="280" w:left="992" w:header="720" w:footer="720" w:gutter="0"/>
      <w:pgBorders w:offsetFrom="page">
        <w:top w:val="thinThickSmallGap" w:sz="24" w:space="20" w:color="FF33CC"/>
        <w:left w:val="thinThickSmallGap" w:sz="24" w:space="31" w:color="FF33CC"/>
        <w:bottom w:val="thickThinSmallGap" w:sz="24" w:space="31" w:color="FF33CC"/>
        <w:right w:val="thickThinSmallGap" w:sz="24" w:space="21" w:color="FF33CC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32A4"/>
      </v:shape>
    </w:pict>
  </w:numPicBullet>
  <w:abstractNum w:abstractNumId="0">
    <w:nsid w:val="2ED85A49"/>
    <w:multiLevelType w:val="hybridMultilevel"/>
    <w:tmpl w:val="F3F47AB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B0BF6"/>
    <w:multiLevelType w:val="hybridMultilevel"/>
    <w:tmpl w:val="10B422D6"/>
    <w:lvl w:ilvl="0" w:tplc="04190007">
      <w:start w:val="1"/>
      <w:numFmt w:val="bullet"/>
      <w:lvlText w:val=""/>
      <w:lvlPicBulletId w:val="0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">
    <w:nsid w:val="555D210D"/>
    <w:multiLevelType w:val="hybridMultilevel"/>
    <w:tmpl w:val="DF848C9C"/>
    <w:lvl w:ilvl="0" w:tplc="A9269E4A">
      <w:start w:val="1"/>
      <w:numFmt w:val="decimal"/>
      <w:lvlText w:val="%1."/>
      <w:lvlJc w:val="left"/>
      <w:pPr>
        <w:ind w:left="140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48C2706">
      <w:numFmt w:val="bullet"/>
      <w:lvlText w:val=""/>
      <w:lvlJc w:val="left"/>
      <w:pPr>
        <w:ind w:left="14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13C519E">
      <w:numFmt w:val="bullet"/>
      <w:lvlText w:val="•"/>
      <w:lvlJc w:val="left"/>
      <w:pPr>
        <w:ind w:left="2153" w:hanging="348"/>
      </w:pPr>
      <w:rPr>
        <w:rFonts w:hint="default"/>
        <w:lang w:val="ru-RU" w:eastAsia="en-US" w:bidi="ar-SA"/>
      </w:rPr>
    </w:lvl>
    <w:lvl w:ilvl="3" w:tplc="B4A6B9A8">
      <w:numFmt w:val="bullet"/>
      <w:lvlText w:val="•"/>
      <w:lvlJc w:val="left"/>
      <w:pPr>
        <w:ind w:left="3159" w:hanging="348"/>
      </w:pPr>
      <w:rPr>
        <w:rFonts w:hint="default"/>
        <w:lang w:val="ru-RU" w:eastAsia="en-US" w:bidi="ar-SA"/>
      </w:rPr>
    </w:lvl>
    <w:lvl w:ilvl="4" w:tplc="DDA22718">
      <w:numFmt w:val="bullet"/>
      <w:lvlText w:val="•"/>
      <w:lvlJc w:val="left"/>
      <w:pPr>
        <w:ind w:left="4166" w:hanging="348"/>
      </w:pPr>
      <w:rPr>
        <w:rFonts w:hint="default"/>
        <w:lang w:val="ru-RU" w:eastAsia="en-US" w:bidi="ar-SA"/>
      </w:rPr>
    </w:lvl>
    <w:lvl w:ilvl="5" w:tplc="447CA80A">
      <w:numFmt w:val="bullet"/>
      <w:lvlText w:val="•"/>
      <w:lvlJc w:val="left"/>
      <w:pPr>
        <w:ind w:left="5173" w:hanging="348"/>
      </w:pPr>
      <w:rPr>
        <w:rFonts w:hint="default"/>
        <w:lang w:val="ru-RU" w:eastAsia="en-US" w:bidi="ar-SA"/>
      </w:rPr>
    </w:lvl>
    <w:lvl w:ilvl="6" w:tplc="FF60A780">
      <w:numFmt w:val="bullet"/>
      <w:lvlText w:val="•"/>
      <w:lvlJc w:val="left"/>
      <w:pPr>
        <w:ind w:left="6179" w:hanging="348"/>
      </w:pPr>
      <w:rPr>
        <w:rFonts w:hint="default"/>
        <w:lang w:val="ru-RU" w:eastAsia="en-US" w:bidi="ar-SA"/>
      </w:rPr>
    </w:lvl>
    <w:lvl w:ilvl="7" w:tplc="8CC01526">
      <w:numFmt w:val="bullet"/>
      <w:lvlText w:val="•"/>
      <w:lvlJc w:val="left"/>
      <w:pPr>
        <w:ind w:left="7186" w:hanging="348"/>
      </w:pPr>
      <w:rPr>
        <w:rFonts w:hint="default"/>
        <w:lang w:val="ru-RU" w:eastAsia="en-US" w:bidi="ar-SA"/>
      </w:rPr>
    </w:lvl>
    <w:lvl w:ilvl="8" w:tplc="B068172C">
      <w:numFmt w:val="bullet"/>
      <w:lvlText w:val="•"/>
      <w:lvlJc w:val="left"/>
      <w:pPr>
        <w:ind w:left="8193" w:hanging="348"/>
      </w:pPr>
      <w:rPr>
        <w:rFonts w:hint="default"/>
        <w:lang w:val="ru-RU" w:eastAsia="en-US" w:bidi="ar-SA"/>
      </w:rPr>
    </w:lvl>
  </w:abstractNum>
  <w:abstractNum w:abstractNumId="3">
    <w:nsid w:val="577E56A0"/>
    <w:multiLevelType w:val="hybridMultilevel"/>
    <w:tmpl w:val="ECC2553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261EC"/>
    <w:rsid w:val="00551881"/>
    <w:rsid w:val="008261EC"/>
    <w:rsid w:val="008F59B2"/>
    <w:rsid w:val="00E07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61E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61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61EC"/>
    <w:pPr>
      <w:ind w:left="140"/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8261EC"/>
    <w:pPr>
      <w:ind w:left="140"/>
      <w:jc w:val="both"/>
      <w:outlineLvl w:val="1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8261EC"/>
    <w:pPr>
      <w:ind w:left="140" w:firstLine="360"/>
      <w:jc w:val="both"/>
    </w:pPr>
  </w:style>
  <w:style w:type="paragraph" w:customStyle="1" w:styleId="TableParagraph">
    <w:name w:val="Table Paragraph"/>
    <w:basedOn w:val="a"/>
    <w:uiPriority w:val="1"/>
    <w:qFormat/>
    <w:rsid w:val="008261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Вход для работы</dc:creator>
  <cp:lastModifiedBy>4</cp:lastModifiedBy>
  <cp:revision>5</cp:revision>
  <dcterms:created xsi:type="dcterms:W3CDTF">2026-02-16T06:07:00Z</dcterms:created>
  <dcterms:modified xsi:type="dcterms:W3CDTF">2026-02-19T05:34:00Z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2026-02-16T00:00:00Z</vt:filetime>
  </property>
  <property fmtid="{D5CDD505-2E9C-101B-9397-08002B2CF9AE}" pid="5" name="Producer">
    <vt:lpwstr>Microsoft® Word 2016</vt:lpwstr>
  </property>
</Properties>
</file>