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FB0" w:rsidRPr="0029151F" w:rsidRDefault="000D3FB0" w:rsidP="000D3FB0">
      <w:pPr>
        <w:pStyle w:val="a5"/>
        <w:shd w:val="clear" w:color="auto" w:fill="FFFFFF"/>
        <w:spacing w:before="150" w:beforeAutospacing="0" w:after="180" w:afterAutospacing="0"/>
        <w:jc w:val="center"/>
        <w:rPr>
          <w:color w:val="C00000"/>
        </w:rPr>
      </w:pPr>
      <w:r w:rsidRPr="0029151F">
        <w:rPr>
          <w:rStyle w:val="a6"/>
          <w:color w:val="C00000"/>
        </w:rPr>
        <w:t>Рекомендации педагогам по профилактике эмоционального выгорания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1. Определите для себя главные жизненные цели и сосредоточьте усилия на их достижении.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2. Думайте о чем-то хорошем отбрасывайте плохие мысли. Позитивное мышление и  оптимизм – это залог здоровья и благополучия.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3. Каждое утро, поднимаясь из кровати, думайте о чем-то хорошем, улыбнитесь, напомните себе, что все будет хорошо, а вы обворожительны и прекрасны, у вас замечательное настроение.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 xml:space="preserve">4. Планируйте не только свое рабочее время, но и свой отдых. Устанавливайте приоритеты. 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5. Особенное место отводите отдыху и сну. Сон должен быть спокойным, не менее 7-8 часов.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6. Используйте на протяжении дня короткие паузы (минуты ожидания, вынужденной бездеятельности) для расслабления.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7. Каждый вечер обязательно становитесь под душ и, проговаривая события прошедшего дня, "смывайте" их, т. к. вода издавна является мощным энергетическим проводником.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8. Не сгущайте тучи! Не делайте из мухи слона!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9. Не пренебрегайте общением! Обсуждайте с близкими вам людьми свои проблемы.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10. Отдыхайте вместе с семьей, близкими, друзьями, коллегами.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11. Найдите место для юмора и смеха в вашей жизни. Когда у вас плохое настроение, посмотрите кинокомедию, посетите цирк, почитайте анекдоты.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12. Не забывайте хвалить себя!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13. Улыбайтесь! Даже если не хочется.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14. Находите время для себя: примите расслабляющую ванну, почитайте любимую книгу, сделайте косметические процедуры и тому подобное! Устраивайте для себя небольшие праздники! 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15. Станьте режиссером собственной жизни!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16. Предпримите шаги для устранения причин напряжения.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lastRenderedPageBreak/>
        <w:t>17. Проблемы не нужно переживать, их нужно решать!</w:t>
      </w:r>
    </w:p>
    <w:p w:rsidR="000D3FB0" w:rsidRPr="0029151F" w:rsidRDefault="000D3FB0" w:rsidP="000D3FB0">
      <w:pPr>
        <w:pStyle w:val="a5"/>
        <w:shd w:val="clear" w:color="auto" w:fill="FFFFFF"/>
        <w:spacing w:before="0" w:beforeAutospacing="0" w:after="0" w:afterAutospacing="0"/>
        <w:rPr>
          <w:color w:val="111111"/>
        </w:rPr>
      </w:pPr>
      <w:r w:rsidRPr="0029151F">
        <w:rPr>
          <w:color w:val="111111"/>
        </w:rPr>
        <w:t>18. Любите себя! Сохраняйте себя…</w:t>
      </w:r>
    </w:p>
    <w:p w:rsidR="003A6721" w:rsidRPr="0029151F" w:rsidRDefault="003A6721" w:rsidP="003A67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51F" w:rsidRPr="0029151F" w:rsidRDefault="0029151F" w:rsidP="002915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51F" w:rsidRPr="0029151F" w:rsidRDefault="0029151F" w:rsidP="0029151F">
      <w:pPr>
        <w:spacing w:after="0"/>
        <w:jc w:val="center"/>
        <w:rPr>
          <w:rFonts w:ascii="Times New Roman" w:hAnsi="Times New Roman" w:cs="Times New Roman"/>
          <w:b/>
          <w:color w:val="F79646" w:themeColor="accent6"/>
          <w:sz w:val="24"/>
          <w:szCs w:val="24"/>
        </w:rPr>
      </w:pPr>
      <w:r w:rsidRPr="0029151F">
        <w:rPr>
          <w:rFonts w:ascii="Times New Roman" w:hAnsi="Times New Roman" w:cs="Times New Roman"/>
          <w:b/>
          <w:color w:val="F79646" w:themeColor="accent6"/>
          <w:sz w:val="24"/>
          <w:szCs w:val="24"/>
        </w:rPr>
        <w:t>ПРОФИЛАКТИКА</w:t>
      </w:r>
    </w:p>
    <w:p w:rsidR="0029151F" w:rsidRPr="0029151F" w:rsidRDefault="0029151F" w:rsidP="0029151F">
      <w:pPr>
        <w:spacing w:after="0"/>
        <w:jc w:val="center"/>
        <w:rPr>
          <w:rFonts w:ascii="Times New Roman" w:hAnsi="Times New Roman" w:cs="Times New Roman"/>
          <w:b/>
          <w:color w:val="F79646" w:themeColor="accent6"/>
          <w:sz w:val="24"/>
          <w:szCs w:val="24"/>
        </w:rPr>
      </w:pPr>
      <w:r w:rsidRPr="0029151F">
        <w:rPr>
          <w:rFonts w:ascii="Times New Roman" w:hAnsi="Times New Roman" w:cs="Times New Roman"/>
          <w:b/>
          <w:color w:val="F79646" w:themeColor="accent6"/>
          <w:sz w:val="24"/>
          <w:szCs w:val="24"/>
        </w:rPr>
        <w:t>ЭМОЦИОНАЛЬНОГО ВЫГОРАНИЯ ПЕДАГОГА</w:t>
      </w:r>
    </w:p>
    <w:p w:rsidR="0029151F" w:rsidRPr="0029151F" w:rsidRDefault="0029151F" w:rsidP="002915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51F" w:rsidRPr="0029151F" w:rsidRDefault="0029151F" w:rsidP="0029151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673100</wp:posOffset>
            </wp:positionH>
            <wp:positionV relativeFrom="paragraph">
              <wp:posOffset>116205</wp:posOffset>
            </wp:positionV>
            <wp:extent cx="1562100" cy="1585595"/>
            <wp:effectExtent l="19050" t="0" r="0" b="0"/>
            <wp:wrapNone/>
            <wp:docPr id="5" name="Рисунок 1" descr="https://avatars.mds.yandex.net/get-zen_doc/1904579/pub_5d03482d62f9700db603dbd9_5d0349d27870cc07763de289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1904579/pub_5d03482d62f9700db603dbd9_5d0349d27870cc07763de289/scale_120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271" t="11511" r="10791" b="9352"/>
                    <a:stretch/>
                  </pic:blipFill>
                  <pic:spPr bwMode="auto">
                    <a:xfrm>
                      <a:off x="0" y="0"/>
                      <a:ext cx="1562100" cy="158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29151F" w:rsidRPr="0029151F" w:rsidRDefault="0029151F" w:rsidP="002915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51F" w:rsidRPr="0029151F" w:rsidRDefault="0029151F" w:rsidP="002915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51F" w:rsidRPr="0029151F" w:rsidRDefault="0029151F" w:rsidP="0029151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51F" w:rsidRPr="0029151F" w:rsidRDefault="0029151F" w:rsidP="0029151F">
      <w:pPr>
        <w:spacing w:after="0"/>
        <w:jc w:val="right"/>
        <w:rPr>
          <w:rFonts w:ascii="Times New Roman" w:hAnsi="Times New Roman" w:cs="Times New Roman"/>
          <w:i/>
          <w:color w:val="C00000"/>
          <w:sz w:val="24"/>
          <w:szCs w:val="24"/>
        </w:rPr>
      </w:pPr>
    </w:p>
    <w:p w:rsidR="0029151F" w:rsidRPr="0029151F" w:rsidRDefault="0029151F" w:rsidP="0029151F">
      <w:pPr>
        <w:spacing w:after="0"/>
        <w:jc w:val="right"/>
        <w:rPr>
          <w:rFonts w:ascii="Times New Roman" w:hAnsi="Times New Roman" w:cs="Times New Roman"/>
          <w:i/>
          <w:color w:val="C00000"/>
          <w:sz w:val="24"/>
          <w:szCs w:val="24"/>
        </w:rPr>
      </w:pPr>
    </w:p>
    <w:p w:rsidR="0029151F" w:rsidRPr="0029151F" w:rsidRDefault="0029151F" w:rsidP="0029151F">
      <w:pPr>
        <w:spacing w:after="0"/>
        <w:jc w:val="right"/>
        <w:rPr>
          <w:rFonts w:ascii="Times New Roman" w:hAnsi="Times New Roman" w:cs="Times New Roman"/>
          <w:i/>
          <w:color w:val="C00000"/>
          <w:sz w:val="24"/>
          <w:szCs w:val="24"/>
        </w:rPr>
      </w:pPr>
    </w:p>
    <w:p w:rsidR="0029151F" w:rsidRPr="0029151F" w:rsidRDefault="0029151F" w:rsidP="0029151F">
      <w:pPr>
        <w:spacing w:after="0"/>
        <w:jc w:val="right"/>
        <w:rPr>
          <w:rFonts w:ascii="Times New Roman" w:hAnsi="Times New Roman" w:cs="Times New Roman"/>
          <w:i/>
          <w:color w:val="C00000"/>
          <w:sz w:val="24"/>
          <w:szCs w:val="24"/>
        </w:rPr>
      </w:pPr>
    </w:p>
    <w:p w:rsidR="003A6721" w:rsidRPr="0029151F" w:rsidRDefault="003A6721" w:rsidP="003A672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A6721" w:rsidRPr="0029151F" w:rsidRDefault="00E70CE0" w:rsidP="00A915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  <w:t>Эмоциональное выгорание</w:t>
      </w:r>
      <w:r w:rsidRPr="0029151F">
        <w:rPr>
          <w:rFonts w:ascii="Times New Roman" w:hAnsi="Times New Roman" w:cs="Times New Roman"/>
          <w:color w:val="C00000"/>
          <w:sz w:val="24"/>
          <w:szCs w:val="24"/>
        </w:rPr>
        <w:t> </w:t>
      </w:r>
      <w:r w:rsidRPr="0029151F">
        <w:rPr>
          <w:rFonts w:ascii="Times New Roman" w:hAnsi="Times New Roman" w:cs="Times New Roman"/>
          <w:sz w:val="24"/>
          <w:szCs w:val="24"/>
        </w:rPr>
        <w:t>- это долговременная стрессовая реакция, возникающая вследствие продолжительных профессиональных стрессов средней интенсивности. Оно возникает в результате внутреннего накапливания отрицательных эмоций без соответствующей «разрядки» или «освобождения» от них.</w:t>
      </w:r>
    </w:p>
    <w:p w:rsidR="00E70CE0" w:rsidRPr="0029151F" w:rsidRDefault="00E70CE0" w:rsidP="00A91536">
      <w:pPr>
        <w:spacing w:after="0"/>
        <w:jc w:val="center"/>
        <w:rPr>
          <w:rFonts w:ascii="Times New Roman" w:hAnsi="Times New Roman" w:cs="Times New Roman"/>
          <w:color w:val="C00000"/>
          <w:sz w:val="24"/>
          <w:szCs w:val="24"/>
        </w:rPr>
      </w:pPr>
      <w:r w:rsidRPr="0029151F"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  <w:u w:val="single"/>
        </w:rPr>
        <w:t>Причины возникновения СЭВ у педагогов:</w:t>
      </w:r>
    </w:p>
    <w:p w:rsidR="00E70CE0" w:rsidRPr="0029151F" w:rsidRDefault="00E70CE0" w:rsidP="00A9153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bCs/>
          <w:sz w:val="24"/>
          <w:szCs w:val="24"/>
        </w:rPr>
        <w:t>Повышенная ответственность педагога в выполнении своих профессиональных функций.</w:t>
      </w:r>
    </w:p>
    <w:p w:rsidR="00E70CE0" w:rsidRPr="0029151F" w:rsidRDefault="00E70CE0" w:rsidP="00A9153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bCs/>
          <w:sz w:val="24"/>
          <w:szCs w:val="24"/>
        </w:rPr>
        <w:t>Загруженность в течение рабочего дня.</w:t>
      </w:r>
    </w:p>
    <w:p w:rsidR="00E70CE0" w:rsidRPr="0029151F" w:rsidRDefault="00E70CE0" w:rsidP="00A9153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bCs/>
          <w:sz w:val="24"/>
          <w:szCs w:val="24"/>
        </w:rPr>
        <w:t>Высокая эмоциональная включенность в деятельность – эмоциональная перегрузка.</w:t>
      </w:r>
    </w:p>
    <w:p w:rsidR="00E70CE0" w:rsidRPr="0029151F" w:rsidRDefault="00E70CE0" w:rsidP="00A9153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bCs/>
          <w:sz w:val="24"/>
          <w:szCs w:val="24"/>
        </w:rPr>
        <w:t>Неблагоприятные социальные условия и психологическая обстановка на рабочем месте.</w:t>
      </w:r>
    </w:p>
    <w:p w:rsidR="00E70CE0" w:rsidRPr="0029151F" w:rsidRDefault="00E70CE0" w:rsidP="00A9153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bCs/>
          <w:sz w:val="24"/>
          <w:szCs w:val="24"/>
        </w:rPr>
        <w:lastRenderedPageBreak/>
        <w:t>Необходимость владения современными методиками и технологиями обучения.</w:t>
      </w:r>
    </w:p>
    <w:p w:rsidR="00E70CE0" w:rsidRPr="0029151F" w:rsidRDefault="00E70CE0" w:rsidP="00A9153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bCs/>
          <w:sz w:val="24"/>
          <w:szCs w:val="24"/>
        </w:rPr>
        <w:t>Несоответствие результатов затраченным силам.</w:t>
      </w:r>
    </w:p>
    <w:p w:rsidR="00E70CE0" w:rsidRPr="0029151F" w:rsidRDefault="00E70CE0" w:rsidP="00A9153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bCs/>
          <w:sz w:val="24"/>
          <w:szCs w:val="24"/>
        </w:rPr>
        <w:t>Неумение регулировать собственные эмоциональные состояния.</w:t>
      </w:r>
    </w:p>
    <w:p w:rsidR="00E70CE0" w:rsidRPr="0029151F" w:rsidRDefault="00E70CE0" w:rsidP="00A9153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bCs/>
          <w:sz w:val="24"/>
          <w:szCs w:val="24"/>
        </w:rPr>
        <w:t>Ответственность перед администрацией, коллегами за результаты своего труда.</w:t>
      </w:r>
    </w:p>
    <w:p w:rsidR="004005CC" w:rsidRPr="0029151F" w:rsidRDefault="004005CC" w:rsidP="004005CC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4005CC" w:rsidRPr="0029151F" w:rsidRDefault="0029151F" w:rsidP="004005CC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proofErr w:type="spellStart"/>
      <w:r w:rsidRPr="0029151F">
        <w:rPr>
          <w:rFonts w:ascii="Times New Roman" w:hAnsi="Times New Roman" w:cs="Times New Roman"/>
          <w:b/>
          <w:i/>
          <w:color w:val="C00000"/>
          <w:sz w:val="24"/>
          <w:szCs w:val="24"/>
        </w:rPr>
        <w:t>Синдром</w:t>
      </w:r>
      <w:r w:rsidR="004005CC" w:rsidRPr="0029151F">
        <w:rPr>
          <w:rFonts w:ascii="Times New Roman" w:hAnsi="Times New Roman" w:cs="Times New Roman"/>
          <w:b/>
          <w:i/>
          <w:color w:val="C00000"/>
          <w:sz w:val="24"/>
          <w:szCs w:val="24"/>
        </w:rPr>
        <w:t>эмоционального</w:t>
      </w:r>
      <w:proofErr w:type="spellEnd"/>
      <w:r w:rsidR="004005CC" w:rsidRPr="0029151F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выгорания </w:t>
      </w:r>
    </w:p>
    <w:p w:rsidR="004005CC" w:rsidRPr="0029151F" w:rsidRDefault="004005CC" w:rsidP="004005CC">
      <w:pPr>
        <w:spacing w:after="0"/>
        <w:jc w:val="center"/>
        <w:rPr>
          <w:rFonts w:ascii="Times New Roman" w:hAnsi="Times New Roman" w:cs="Times New Roman"/>
          <w:b/>
          <w:i/>
          <w:color w:val="C00000"/>
          <w:sz w:val="24"/>
          <w:szCs w:val="24"/>
        </w:rPr>
      </w:pPr>
      <w:r w:rsidRPr="0029151F">
        <w:rPr>
          <w:rFonts w:ascii="Times New Roman" w:hAnsi="Times New Roman" w:cs="Times New Roman"/>
          <w:b/>
          <w:i/>
          <w:color w:val="C00000"/>
          <w:sz w:val="24"/>
          <w:szCs w:val="24"/>
        </w:rPr>
        <w:t>проходит </w:t>
      </w:r>
      <w:r w:rsidRPr="0029151F"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  <w:t>три стадии</w:t>
      </w:r>
      <w:r w:rsidRPr="0029151F">
        <w:rPr>
          <w:rFonts w:ascii="Times New Roman" w:hAnsi="Times New Roman" w:cs="Times New Roman"/>
          <w:b/>
          <w:i/>
          <w:color w:val="C00000"/>
          <w:sz w:val="24"/>
          <w:szCs w:val="24"/>
        </w:rPr>
        <w:t>.</w:t>
      </w:r>
    </w:p>
    <w:p w:rsidR="004005CC" w:rsidRPr="0029151F" w:rsidRDefault="004005CC" w:rsidP="00A915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sz w:val="24"/>
          <w:szCs w:val="24"/>
        </w:rPr>
        <w:t>    </w:t>
      </w:r>
      <w:r w:rsidRPr="0029151F">
        <w:rPr>
          <w:rFonts w:ascii="Times New Roman" w:hAnsi="Times New Roman" w:cs="Times New Roman"/>
          <w:b/>
          <w:bCs/>
          <w:sz w:val="24"/>
          <w:szCs w:val="24"/>
        </w:rPr>
        <w:t>Первая стадия</w:t>
      </w:r>
      <w:r w:rsidRPr="0029151F">
        <w:rPr>
          <w:rFonts w:ascii="Times New Roman" w:hAnsi="Times New Roman" w:cs="Times New Roman"/>
          <w:sz w:val="24"/>
          <w:szCs w:val="24"/>
        </w:rPr>
        <w:t> начинается приглушением эмоций, сглаживанием остроты чувств и свежести переживаний. Специалист неожиданно замечает: вроде бы все пока нормально, но... скучно и пусто на душе</w:t>
      </w:r>
      <w:r w:rsidR="000D3FB0" w:rsidRPr="0029151F">
        <w:rPr>
          <w:rFonts w:ascii="Times New Roman" w:hAnsi="Times New Roman" w:cs="Times New Roman"/>
          <w:sz w:val="24"/>
          <w:szCs w:val="24"/>
        </w:rPr>
        <w:t xml:space="preserve">. </w:t>
      </w:r>
      <w:r w:rsidRPr="0029151F">
        <w:rPr>
          <w:rFonts w:ascii="Times New Roman" w:hAnsi="Times New Roman" w:cs="Times New Roman"/>
          <w:sz w:val="24"/>
          <w:szCs w:val="24"/>
        </w:rPr>
        <w:t xml:space="preserve"> Исчезают положительные эмоции.</w:t>
      </w:r>
    </w:p>
    <w:p w:rsidR="004005CC" w:rsidRPr="0029151F" w:rsidRDefault="004005CC" w:rsidP="00A915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b/>
          <w:bCs/>
          <w:sz w:val="24"/>
          <w:szCs w:val="24"/>
        </w:rPr>
        <w:t>     На второй</w:t>
      </w:r>
      <w:r w:rsidRPr="0029151F">
        <w:rPr>
          <w:rFonts w:ascii="Times New Roman" w:hAnsi="Times New Roman" w:cs="Times New Roman"/>
          <w:sz w:val="24"/>
          <w:szCs w:val="24"/>
        </w:rPr>
        <w:t xml:space="preserve"> стадии возникают недоразумения с учащимися. Профессионал начинает в кругу своих коллег с пренебрежением говорить о некоторых из них. Постепенно неприязнь проявляется </w:t>
      </w:r>
      <w:proofErr w:type="gramStart"/>
      <w:r w:rsidRPr="0029151F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4005CC" w:rsidRPr="0029151F" w:rsidRDefault="004005CC" w:rsidP="00A9153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29151F">
        <w:rPr>
          <w:rFonts w:ascii="Times New Roman" w:hAnsi="Times New Roman" w:cs="Times New Roman"/>
          <w:sz w:val="24"/>
          <w:szCs w:val="24"/>
        </w:rPr>
        <w:t>присутствии</w:t>
      </w:r>
      <w:proofErr w:type="gramEnd"/>
      <w:r w:rsidRPr="0029151F">
        <w:rPr>
          <w:rFonts w:ascii="Times New Roman" w:hAnsi="Times New Roman" w:cs="Times New Roman"/>
          <w:sz w:val="24"/>
          <w:szCs w:val="24"/>
        </w:rPr>
        <w:t xml:space="preserve"> учащихся. Вначале это с трудом сдерживаемая антипатия, а затем и вспышки раздражения.        </w:t>
      </w:r>
    </w:p>
    <w:p w:rsidR="004005CC" w:rsidRPr="0029151F" w:rsidRDefault="004005CC" w:rsidP="00A9153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sz w:val="24"/>
          <w:szCs w:val="24"/>
        </w:rPr>
        <w:t>  </w:t>
      </w:r>
      <w:r w:rsidRPr="0029151F">
        <w:rPr>
          <w:rFonts w:ascii="Times New Roman" w:hAnsi="Times New Roman" w:cs="Times New Roman"/>
          <w:b/>
          <w:bCs/>
          <w:sz w:val="24"/>
          <w:szCs w:val="24"/>
        </w:rPr>
        <w:t>На третьей</w:t>
      </w:r>
      <w:r w:rsidRPr="0029151F">
        <w:rPr>
          <w:rFonts w:ascii="Times New Roman" w:hAnsi="Times New Roman" w:cs="Times New Roman"/>
          <w:sz w:val="24"/>
          <w:szCs w:val="24"/>
        </w:rPr>
        <w:t> стадии притупляются представления о ценностях жизни. Эмоциональное отношение к миру «уплощается», человек становится опасно равнодушным ко всему, даже к собственной жизни.</w:t>
      </w:r>
    </w:p>
    <w:p w:rsidR="0029151F" w:rsidRDefault="0029151F" w:rsidP="00A9153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</w:pPr>
    </w:p>
    <w:p w:rsidR="0029151F" w:rsidRDefault="0029151F" w:rsidP="00A9153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</w:pPr>
    </w:p>
    <w:p w:rsidR="0029151F" w:rsidRPr="0029151F" w:rsidRDefault="0029151F" w:rsidP="002915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9151F">
        <w:rPr>
          <w:rFonts w:ascii="Times New Roman" w:hAnsi="Times New Roman" w:cs="Times New Roman"/>
          <w:b/>
          <w:sz w:val="24"/>
          <w:szCs w:val="24"/>
        </w:rPr>
        <w:t xml:space="preserve"> «Сохраняя себя»</w:t>
      </w:r>
    </w:p>
    <w:p w:rsidR="0029151F" w:rsidRDefault="0029151F" w:rsidP="00A9153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</w:pPr>
    </w:p>
    <w:p w:rsidR="0029151F" w:rsidRDefault="0029151F" w:rsidP="00A9153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</w:pPr>
    </w:p>
    <w:p w:rsidR="0029151F" w:rsidRDefault="0029151F" w:rsidP="00A9153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</w:pPr>
    </w:p>
    <w:p w:rsidR="0029151F" w:rsidRDefault="0029151F" w:rsidP="00A9153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</w:pPr>
    </w:p>
    <w:p w:rsidR="0029151F" w:rsidRDefault="0029151F" w:rsidP="00A9153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</w:pPr>
    </w:p>
    <w:p w:rsidR="0029151F" w:rsidRDefault="0029151F" w:rsidP="00A9153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</w:pPr>
    </w:p>
    <w:p w:rsidR="00A91536" w:rsidRPr="0029151F" w:rsidRDefault="004005CC" w:rsidP="00A9153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</w:pPr>
      <w:r w:rsidRPr="0029151F"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  <w:t xml:space="preserve">Рекомендации по устранению симптомов </w:t>
      </w:r>
    </w:p>
    <w:p w:rsidR="00A91536" w:rsidRPr="0029151F" w:rsidRDefault="004005CC" w:rsidP="00A9153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</w:pPr>
      <w:r w:rsidRPr="0029151F"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  <w:t xml:space="preserve">и профилактике </w:t>
      </w:r>
      <w:proofErr w:type="gramStart"/>
      <w:r w:rsidRPr="0029151F"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  <w:t>эмоционального</w:t>
      </w:r>
      <w:proofErr w:type="gramEnd"/>
      <w:r w:rsidRPr="0029151F"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  <w:t xml:space="preserve"> </w:t>
      </w:r>
    </w:p>
    <w:p w:rsidR="004005CC" w:rsidRPr="0029151F" w:rsidRDefault="004005CC" w:rsidP="00A91536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</w:pPr>
      <w:r w:rsidRPr="0029151F"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  <w:t>выгорания педагогов</w:t>
      </w:r>
    </w:p>
    <w:p w:rsidR="0029151F" w:rsidRPr="0029151F" w:rsidRDefault="004005CC" w:rsidP="000D3F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sz w:val="24"/>
          <w:szCs w:val="24"/>
        </w:rPr>
        <w:t>1. </w:t>
      </w:r>
      <w:r w:rsidRPr="0029151F">
        <w:rPr>
          <w:rFonts w:ascii="Times New Roman" w:hAnsi="Times New Roman" w:cs="Times New Roman"/>
          <w:b/>
          <w:bCs/>
          <w:sz w:val="24"/>
          <w:szCs w:val="24"/>
        </w:rPr>
        <w:t>Регулярный отдых, баланс работа-досуг.</w:t>
      </w:r>
      <w:r w:rsidRPr="0029151F">
        <w:rPr>
          <w:rFonts w:ascii="Times New Roman" w:hAnsi="Times New Roman" w:cs="Times New Roman"/>
          <w:sz w:val="24"/>
          <w:szCs w:val="24"/>
        </w:rPr>
        <w:t> «Выгорание» усиливается всякий раз, когда границы между работой и домом начинают стираться и работа занимает большую часть жизни. Необходимо иметь свободные вечера и выходные (не брать работу на дом).</w:t>
      </w:r>
    </w:p>
    <w:p w:rsidR="0029151F" w:rsidRPr="0029151F" w:rsidRDefault="004005CC" w:rsidP="000D3F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sz w:val="24"/>
          <w:szCs w:val="24"/>
        </w:rPr>
        <w:t>2.</w:t>
      </w:r>
      <w:r w:rsidRPr="0029151F">
        <w:rPr>
          <w:rFonts w:ascii="Times New Roman" w:hAnsi="Times New Roman" w:cs="Times New Roman"/>
          <w:b/>
          <w:bCs/>
          <w:sz w:val="24"/>
          <w:szCs w:val="24"/>
        </w:rPr>
        <w:t> Регулярные физические упражнения (как минимум 3 раза в неделю по 30 минут)</w:t>
      </w:r>
      <w:r w:rsidRPr="0029151F">
        <w:rPr>
          <w:rFonts w:ascii="Times New Roman" w:hAnsi="Times New Roman" w:cs="Times New Roman"/>
          <w:sz w:val="24"/>
          <w:szCs w:val="24"/>
        </w:rPr>
        <w:t xml:space="preserve">. Учителю необходимо объяснить необходимость физических упражнений как пути выхода энергии, накапливающейся в результате стресса. </w:t>
      </w:r>
      <w:proofErr w:type="gramStart"/>
      <w:r w:rsidRPr="0029151F">
        <w:rPr>
          <w:rFonts w:ascii="Times New Roman" w:hAnsi="Times New Roman" w:cs="Times New Roman"/>
          <w:sz w:val="24"/>
          <w:szCs w:val="24"/>
        </w:rPr>
        <w:t xml:space="preserve">Нужно искать такие виды активности, которые будут нравиться учителю (прогулки, бег, танцы, </w:t>
      </w:r>
      <w:proofErr w:type="gramEnd"/>
    </w:p>
    <w:p w:rsidR="0029151F" w:rsidRDefault="004005CC" w:rsidP="000D3F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sz w:val="24"/>
          <w:szCs w:val="24"/>
        </w:rPr>
        <w:t>велосипед, работа в саду, на дачном участке и т.д.) </w:t>
      </w:r>
      <w:r w:rsidRPr="0029151F">
        <w:rPr>
          <w:rFonts w:ascii="Times New Roman" w:hAnsi="Times New Roman" w:cs="Times New Roman"/>
          <w:sz w:val="24"/>
          <w:szCs w:val="24"/>
        </w:rPr>
        <w:br/>
        <w:t>3.</w:t>
      </w:r>
      <w:r w:rsidRPr="0029151F">
        <w:rPr>
          <w:rFonts w:ascii="Times New Roman" w:hAnsi="Times New Roman" w:cs="Times New Roman"/>
          <w:b/>
          <w:bCs/>
          <w:sz w:val="24"/>
          <w:szCs w:val="24"/>
        </w:rPr>
        <w:t> Полноценный сон как важнейший фактор, редуцирующий стресс</w:t>
      </w:r>
      <w:r w:rsidRPr="0029151F">
        <w:rPr>
          <w:rFonts w:ascii="Times New Roman" w:hAnsi="Times New Roman" w:cs="Times New Roman"/>
          <w:sz w:val="24"/>
          <w:szCs w:val="24"/>
        </w:rPr>
        <w:t>. Если имеется недостаточная продолжительность сна, необходимо ложиться на 30-60 минут раньше и контролировать результат через несколько дней. Сон считается хорошим, когда люди просыпаются отдохнувшими, чувствуют себя энергичными днем и легко пробуждаются утром, когда звонит будильник.</w:t>
      </w:r>
      <w:r w:rsidRPr="0029151F">
        <w:rPr>
          <w:rFonts w:ascii="Times New Roman" w:hAnsi="Times New Roman" w:cs="Times New Roman"/>
          <w:sz w:val="24"/>
          <w:szCs w:val="24"/>
        </w:rPr>
        <w:br/>
      </w:r>
    </w:p>
    <w:p w:rsidR="0029151F" w:rsidRDefault="0029151F" w:rsidP="000D3F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51F" w:rsidRDefault="0029151F" w:rsidP="000D3F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51F" w:rsidRDefault="0029151F" w:rsidP="000D3F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51F" w:rsidRDefault="0029151F" w:rsidP="000D3F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51F" w:rsidRDefault="0029151F" w:rsidP="000D3F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51F" w:rsidRDefault="0029151F" w:rsidP="000D3F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51F" w:rsidRDefault="0029151F" w:rsidP="000D3FB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9151F" w:rsidRPr="0029151F" w:rsidRDefault="0029151F" w:rsidP="000D3FB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4387850</wp:posOffset>
            </wp:positionH>
            <wp:positionV relativeFrom="paragraph">
              <wp:posOffset>2692400</wp:posOffset>
            </wp:positionV>
            <wp:extent cx="2257425" cy="3876675"/>
            <wp:effectExtent l="19050" t="0" r="9525" b="0"/>
            <wp:wrapThrough wrapText="bothSides">
              <wp:wrapPolygon edited="0">
                <wp:start x="-182" y="0"/>
                <wp:lineTo x="-182" y="21547"/>
                <wp:lineTo x="21691" y="21547"/>
                <wp:lineTo x="21691" y="0"/>
                <wp:lineTo x="-182" y="0"/>
              </wp:wrapPolygon>
            </wp:wrapThrough>
            <wp:docPr id="7" name="Рисунок 2" descr="https://www.preferredcares.com/wp-content/uploads/2020/02/86141D2E-5245-46CE-B27A-01434BC24F7C_1_201_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preferredcares.com/wp-content/uploads/2020/02/86141D2E-5245-46CE-B27A-01434BC24F7C_1_201_a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5920" t="6128" r="33333"/>
                    <a:stretch/>
                  </pic:blipFill>
                  <pic:spPr bwMode="auto">
                    <a:xfrm>
                      <a:off x="0" y="0"/>
                      <a:ext cx="225742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4654550</wp:posOffset>
            </wp:positionH>
            <wp:positionV relativeFrom="paragraph">
              <wp:posOffset>273050</wp:posOffset>
            </wp:positionV>
            <wp:extent cx="1990725" cy="1981200"/>
            <wp:effectExtent l="19050" t="0" r="9525" b="0"/>
            <wp:wrapThrough wrapText="bothSides">
              <wp:wrapPolygon edited="0">
                <wp:start x="-207" y="0"/>
                <wp:lineTo x="-207" y="21392"/>
                <wp:lineTo x="21703" y="21392"/>
                <wp:lineTo x="21703" y="0"/>
                <wp:lineTo x="-207" y="0"/>
              </wp:wrapPolygon>
            </wp:wrapThrough>
            <wp:docPr id="8" name="Рисунок 3" descr="https://avatars.mds.yandex.net/get-zen_doc/18497/pub_5e2fba24bb892c00b19eda7a_5e31f1112ce8d734259b7c4c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get-zen_doc/18497/pub_5e2fba24bb892c00b19eda7a_5e31f1112ce8d734259b7c4c/scale_12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05CC" w:rsidRPr="0029151F">
        <w:rPr>
          <w:rFonts w:ascii="Times New Roman" w:hAnsi="Times New Roman" w:cs="Times New Roman"/>
          <w:sz w:val="24"/>
          <w:szCs w:val="24"/>
        </w:rPr>
        <w:t>4.</w:t>
      </w:r>
      <w:r w:rsidR="004005CC" w:rsidRPr="0029151F">
        <w:rPr>
          <w:rFonts w:ascii="Times New Roman" w:hAnsi="Times New Roman" w:cs="Times New Roman"/>
          <w:b/>
          <w:bCs/>
          <w:sz w:val="24"/>
          <w:szCs w:val="24"/>
        </w:rPr>
        <w:t> Необходимо создание, поддержание «здорового рабочего окружения»</w:t>
      </w:r>
      <w:r w:rsidR="004005CC" w:rsidRPr="0029151F">
        <w:rPr>
          <w:rFonts w:ascii="Times New Roman" w:hAnsi="Times New Roman" w:cs="Times New Roman"/>
          <w:sz w:val="24"/>
          <w:szCs w:val="24"/>
        </w:rPr>
        <w:t>, когда осуществляется планирование очередности, срочности выполнения дел, управление своим временем и др. Организация своей работы: частые, короткие перерывы в работе (например, по 5 минут каждый час), которые более эффективны, чем редкие и длительные. На работу лучше приготовить легкий завтрак, чем голодать весь день и переедать по вечерам. Несколько глубоких вдохов с медленным выдохом могут противодействовать немедленной стрессовой реакции или панической атаке.</w:t>
      </w:r>
      <w:r w:rsidR="004005CC" w:rsidRPr="0029151F">
        <w:rPr>
          <w:rFonts w:ascii="Times New Roman" w:hAnsi="Times New Roman" w:cs="Times New Roman"/>
          <w:sz w:val="24"/>
          <w:szCs w:val="24"/>
        </w:rPr>
        <w:br/>
      </w:r>
    </w:p>
    <w:p w:rsidR="0029151F" w:rsidRPr="0029151F" w:rsidRDefault="004005CC" w:rsidP="000D3FB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9151F">
        <w:rPr>
          <w:rFonts w:ascii="Times New Roman" w:hAnsi="Times New Roman" w:cs="Times New Roman"/>
          <w:sz w:val="24"/>
          <w:szCs w:val="24"/>
        </w:rPr>
        <w:t>5.</w:t>
      </w:r>
      <w:r w:rsidRPr="0029151F">
        <w:rPr>
          <w:rFonts w:ascii="Times New Roman" w:hAnsi="Times New Roman" w:cs="Times New Roman"/>
          <w:b/>
          <w:bCs/>
          <w:sz w:val="24"/>
          <w:szCs w:val="24"/>
        </w:rPr>
        <w:t> Необходимости делегировать ответственность </w:t>
      </w:r>
      <w:r w:rsidRPr="0029151F">
        <w:rPr>
          <w:rFonts w:ascii="Times New Roman" w:hAnsi="Times New Roman" w:cs="Times New Roman"/>
          <w:sz w:val="24"/>
          <w:szCs w:val="24"/>
        </w:rPr>
        <w:t>(разделять ответственность за результат деятельности с коллегами, учениками). Выработка умения говорить «нет».</w:t>
      </w:r>
      <w:r w:rsidRPr="0029151F">
        <w:rPr>
          <w:rFonts w:ascii="Times New Roman" w:hAnsi="Times New Roman" w:cs="Times New Roman"/>
          <w:sz w:val="24"/>
          <w:szCs w:val="24"/>
        </w:rPr>
        <w:br/>
      </w:r>
    </w:p>
    <w:p w:rsidR="003A6721" w:rsidRDefault="004005CC" w:rsidP="000D3FB0">
      <w:pPr>
        <w:spacing w:after="0"/>
        <w:rPr>
          <w:sz w:val="24"/>
          <w:szCs w:val="24"/>
        </w:rPr>
      </w:pPr>
      <w:r w:rsidRPr="0029151F">
        <w:rPr>
          <w:rFonts w:ascii="Times New Roman" w:hAnsi="Times New Roman" w:cs="Times New Roman"/>
          <w:sz w:val="24"/>
          <w:szCs w:val="24"/>
        </w:rPr>
        <w:t>6. </w:t>
      </w:r>
      <w:r w:rsidRPr="0029151F">
        <w:rPr>
          <w:rFonts w:ascii="Times New Roman" w:hAnsi="Times New Roman" w:cs="Times New Roman"/>
          <w:b/>
          <w:bCs/>
          <w:sz w:val="24"/>
          <w:szCs w:val="24"/>
        </w:rPr>
        <w:t>Наличие хобби (спорт, культура, природа)</w:t>
      </w:r>
      <w:r w:rsidRPr="0029151F">
        <w:rPr>
          <w:rFonts w:ascii="Times New Roman" w:hAnsi="Times New Roman" w:cs="Times New Roman"/>
          <w:sz w:val="24"/>
          <w:szCs w:val="24"/>
        </w:rPr>
        <w:t>, интересов вне работы позволяет снять напряжение, возникающее на работе. Желательно, чтобы хобби давало возможность расслабиться, отдохнуть (например, живопись, а не автогонки).</w:t>
      </w:r>
      <w:r w:rsidRPr="0029151F">
        <w:rPr>
          <w:rFonts w:ascii="Times New Roman" w:hAnsi="Times New Roman" w:cs="Times New Roman"/>
          <w:sz w:val="24"/>
          <w:szCs w:val="24"/>
        </w:rPr>
        <w:br/>
        <w:t>7.</w:t>
      </w:r>
      <w:r w:rsidRPr="0029151F">
        <w:rPr>
          <w:rFonts w:ascii="Times New Roman" w:hAnsi="Times New Roman" w:cs="Times New Roman"/>
          <w:b/>
          <w:bCs/>
          <w:sz w:val="24"/>
          <w:szCs w:val="24"/>
        </w:rPr>
        <w:t> Активная профессиональная позиция</w:t>
      </w:r>
      <w:r w:rsidRPr="0029151F">
        <w:rPr>
          <w:rFonts w:ascii="Times New Roman" w:hAnsi="Times New Roman" w:cs="Times New Roman"/>
          <w:sz w:val="24"/>
          <w:szCs w:val="24"/>
        </w:rPr>
        <w:t>, т.е.  принятие ответственности на себя за свою работу, свой профессиональный результат, за свои решения, действия</w:t>
      </w:r>
      <w:r w:rsidRPr="0029151F">
        <w:rPr>
          <w:sz w:val="24"/>
          <w:szCs w:val="24"/>
        </w:rPr>
        <w:t>, изменение поведения.</w:t>
      </w:r>
    </w:p>
    <w:p w:rsidR="0029151F" w:rsidRPr="0029151F" w:rsidRDefault="0029151F" w:rsidP="000D3FB0">
      <w:pPr>
        <w:spacing w:after="0"/>
        <w:rPr>
          <w:sz w:val="24"/>
          <w:szCs w:val="24"/>
        </w:rPr>
      </w:pPr>
    </w:p>
    <w:sectPr w:rsidR="0029151F" w:rsidRPr="0029151F" w:rsidSect="00A91536">
      <w:pgSz w:w="16838" w:h="11906" w:orient="landscape"/>
      <w:pgMar w:top="170" w:right="170" w:bottom="170" w:left="170" w:header="709" w:footer="709" w:gutter="0"/>
      <w:cols w:num="3" w:space="333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6376C1"/>
    <w:multiLevelType w:val="multilevel"/>
    <w:tmpl w:val="279E4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721"/>
    <w:rsid w:val="000D3FB0"/>
    <w:rsid w:val="000D49DD"/>
    <w:rsid w:val="000F3BBC"/>
    <w:rsid w:val="00240D54"/>
    <w:rsid w:val="0029151F"/>
    <w:rsid w:val="003A6721"/>
    <w:rsid w:val="004005CC"/>
    <w:rsid w:val="00754C04"/>
    <w:rsid w:val="00A91536"/>
    <w:rsid w:val="00CD21AE"/>
    <w:rsid w:val="00E70C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D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C0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91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9153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4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4C0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A91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9153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0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4</cp:lastModifiedBy>
  <cp:revision>3</cp:revision>
  <cp:lastPrinted>2021-03-31T21:33:00Z</cp:lastPrinted>
  <dcterms:created xsi:type="dcterms:W3CDTF">2021-03-31T20:06:00Z</dcterms:created>
  <dcterms:modified xsi:type="dcterms:W3CDTF">2025-05-05T17:20:00Z</dcterms:modified>
</cp:coreProperties>
</file>