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BC4" w:rsidRPr="007175FE" w:rsidRDefault="003F4BC4" w:rsidP="007175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Памятка для родителей по оказанию психологической помощи детям и п</w:t>
      </w:r>
      <w:r w:rsidR="007175FE">
        <w:rPr>
          <w:rFonts w:ascii="Times New Roman" w:hAnsi="Times New Roman" w:cs="Times New Roman"/>
          <w:b/>
          <w:sz w:val="28"/>
          <w:szCs w:val="28"/>
        </w:rPr>
        <w:t>одросткам в кризисном состоянии</w:t>
      </w:r>
    </w:p>
    <w:p w:rsidR="003F4BC4" w:rsidRPr="007175FE" w:rsidRDefault="003F4BC4" w:rsidP="007175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3F4BC4" w:rsidRPr="007175FE" w:rsidRDefault="003F4BC4" w:rsidP="007175FE">
      <w:pPr>
        <w:jc w:val="center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Памятка поможет вам определить эмоциональное состояние вашего</w:t>
      </w:r>
      <w:r w:rsidR="007175FE">
        <w:rPr>
          <w:rFonts w:ascii="Times New Roman" w:hAnsi="Times New Roman" w:cs="Times New Roman"/>
          <w:sz w:val="28"/>
          <w:szCs w:val="28"/>
        </w:rPr>
        <w:t xml:space="preserve"> </w:t>
      </w:r>
      <w:r w:rsidRPr="007175FE">
        <w:rPr>
          <w:rFonts w:ascii="Times New Roman" w:hAnsi="Times New Roman" w:cs="Times New Roman"/>
          <w:sz w:val="28"/>
          <w:szCs w:val="28"/>
        </w:rPr>
        <w:t>ребенка и оказать ему психологическую поддержку.</w:t>
      </w:r>
    </w:p>
    <w:p w:rsidR="003F4BC4" w:rsidRPr="007175FE" w:rsidRDefault="003F4BC4" w:rsidP="007175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Разные  события,  в  том  числе  и  негативные,  влияют на эмоциональное состояние человека и могут вызывать тревогу и страхи. В каких-то ситуациях тревога оправдана и даже полезна: она мобилизует   человека,   позволяет   избежать   опасности или решить проблему. Но если мы не контролируем ситуацию, тревога становится чрезмерной.</w:t>
      </w:r>
    </w:p>
    <w:p w:rsidR="003F4BC4" w:rsidRPr="007175FE" w:rsidRDefault="003F4BC4" w:rsidP="007175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Самое главное, на что может повлиять взрослый, — собственное эмоциональное состояние. И это же самый действенный инструмент влияния на состояние детей, испытывающих тревогу или страх. Чем  сложнее  и  тревожнее  ситуация  вокруг,  тем  сильнее  детям и подросткам нужны стабильные, спокойные взрослые.</w:t>
      </w:r>
    </w:p>
    <w:p w:rsidR="003F4BC4" w:rsidRPr="007175FE" w:rsidRDefault="003F4BC4" w:rsidP="007175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i/>
          <w:sz w:val="28"/>
          <w:szCs w:val="28"/>
        </w:rPr>
        <w:t>Наша задача как родителей</w:t>
      </w:r>
      <w:r w:rsidRPr="007175FE">
        <w:rPr>
          <w:rFonts w:ascii="Times New Roman" w:hAnsi="Times New Roman" w:cs="Times New Roman"/>
          <w:sz w:val="28"/>
          <w:szCs w:val="28"/>
        </w:rPr>
        <w:t xml:space="preserve"> — знать максимальное число стратегий, чтобы </w:t>
      </w:r>
      <w:proofErr w:type="gramStart"/>
      <w:r w:rsidRPr="007175FE">
        <w:rPr>
          <w:rFonts w:ascii="Times New Roman" w:hAnsi="Times New Roman" w:cs="Times New Roman"/>
          <w:sz w:val="28"/>
          <w:szCs w:val="28"/>
        </w:rPr>
        <w:t>помогать себе справиться</w:t>
      </w:r>
      <w:proofErr w:type="gramEnd"/>
      <w:r w:rsidRPr="007175FE">
        <w:rPr>
          <w:rFonts w:ascii="Times New Roman" w:hAnsi="Times New Roman" w:cs="Times New Roman"/>
          <w:sz w:val="28"/>
          <w:szCs w:val="28"/>
        </w:rPr>
        <w:t xml:space="preserve"> с тревогой. Ребенок учится через нас: если он увидит, какими способами мы сами улучшаем свое состояние, он тоже сможет справиться с переживаниями, когда они его настигнут.  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75FE">
        <w:rPr>
          <w:rFonts w:ascii="Times New Roman" w:hAnsi="Times New Roman" w:cs="Times New Roman"/>
          <w:i/>
          <w:sz w:val="28"/>
          <w:szCs w:val="28"/>
        </w:rPr>
        <w:t>Простые действия для стабилизации своего</w:t>
      </w:r>
      <w:r w:rsidR="007175FE" w:rsidRPr="007175F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75FE">
        <w:rPr>
          <w:rFonts w:ascii="Times New Roman" w:hAnsi="Times New Roman" w:cs="Times New Roman"/>
          <w:i/>
          <w:sz w:val="28"/>
          <w:szCs w:val="28"/>
        </w:rPr>
        <w:t>эмоционального состояния</w:t>
      </w:r>
    </w:p>
    <w:p w:rsidR="003F4BC4" w:rsidRPr="007175FE" w:rsidRDefault="003F4BC4" w:rsidP="007175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Сосредоточьтесь на том, на что вы можете влиять: на своей жизни,  своих  задачах,  семье  и  работе.  Составьте  список  дел, с которыми вы можете справляться прямо сейчас.</w:t>
      </w:r>
    </w:p>
    <w:p w:rsidR="003F4BC4" w:rsidRPr="007175FE" w:rsidRDefault="003F4BC4" w:rsidP="007175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Успокойтесь, прежде чем общаться с детьми: дышите, гуляйте, занимайтесь физкультурой, выговаривайтесь друзьям.</w:t>
      </w:r>
    </w:p>
    <w:p w:rsidR="003F4BC4" w:rsidRPr="007175FE" w:rsidRDefault="003F4BC4" w:rsidP="007175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Уделите больше времени дружелюбному, поддерживающему общению с родными и близкими.</w:t>
      </w:r>
    </w:p>
    <w:p w:rsidR="003F4BC4" w:rsidRPr="007175FE" w:rsidRDefault="003F4BC4" w:rsidP="007175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Ограничьте время чтения или просмотра новостей, выберите для себя час в день, когда вы в спокойной и безопасной обстановке сможете с ними познакомиться.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Какими могут быть признаки страха или тревоги у ребенка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75FE">
        <w:rPr>
          <w:rFonts w:ascii="Times New Roman" w:hAnsi="Times New Roman" w:cs="Times New Roman"/>
          <w:i/>
          <w:sz w:val="28"/>
          <w:szCs w:val="28"/>
        </w:rPr>
        <w:t>Обратите внимание на то, отмечаются ли в поведении ребенка следующие признаки: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постоянное беспокойство;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lastRenderedPageBreak/>
        <w:t>трудность, иногда невозможность сконцентрироваться на чем-либо;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мышечное напряжение (например, в области лица, шеи);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раздражительность;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нарушение сна;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намеренное избегание общения с конкретным человеком (несколькими людьми);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страхи, связанные с разлукой (сны или кошмары о разлуке; отказ посещения школы, страх оставаться одному; физические симптомы в моменты, когда ожидается разлука, включая рвоту, диарею и боли в животе);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ожидание того, что произойдет что-то плохое;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страх и избегание социального взаимодействия из-за убеждения, что другие люди причинят вред;</w:t>
      </w:r>
    </w:p>
    <w:p w:rsidR="003F4BC4" w:rsidRPr="007175FE" w:rsidRDefault="003F4BC4" w:rsidP="007175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75FE">
        <w:rPr>
          <w:rFonts w:ascii="Times New Roman" w:hAnsi="Times New Roman" w:cs="Times New Roman"/>
          <w:sz w:val="28"/>
          <w:szCs w:val="28"/>
        </w:rPr>
        <w:t>острая боязнь животных (собак или птиц, насекомых), темноты, громких звуков и особенно грозы, клоунов, масок или людей</w:t>
      </w:r>
      <w:r w:rsidR="007175FE" w:rsidRPr="007175FE">
        <w:rPr>
          <w:rFonts w:ascii="Times New Roman" w:hAnsi="Times New Roman" w:cs="Times New Roman"/>
          <w:sz w:val="28"/>
          <w:szCs w:val="28"/>
        </w:rPr>
        <w:t xml:space="preserve"> </w:t>
      </w:r>
      <w:r w:rsidRPr="007175FE">
        <w:rPr>
          <w:rFonts w:ascii="Times New Roman" w:hAnsi="Times New Roman" w:cs="Times New Roman"/>
          <w:sz w:val="28"/>
          <w:szCs w:val="28"/>
        </w:rPr>
        <w:t>с необычной внешностью, крови, болезни, инъекций.</w:t>
      </w:r>
      <w:proofErr w:type="gramEnd"/>
    </w:p>
    <w:p w:rsidR="003F4BC4" w:rsidRPr="007175FE" w:rsidRDefault="003F4BC4" w:rsidP="007175F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75FE">
        <w:rPr>
          <w:rFonts w:ascii="Times New Roman" w:hAnsi="Times New Roman" w:cs="Times New Roman"/>
          <w:i/>
          <w:sz w:val="28"/>
          <w:szCs w:val="28"/>
        </w:rPr>
        <w:t>Если Вы заметили в поведении ребенка хотя бы одну из приведенных особенностей, то вполне возможно, что ребенок находится под влиянием страха, тревоги.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75FE">
        <w:rPr>
          <w:rFonts w:ascii="Times New Roman" w:hAnsi="Times New Roman" w:cs="Times New Roman"/>
          <w:i/>
          <w:sz w:val="28"/>
          <w:szCs w:val="28"/>
        </w:rPr>
        <w:t>Причины тревоги и страха у детей:</w:t>
      </w:r>
    </w:p>
    <w:p w:rsidR="003F4BC4" w:rsidRPr="007175FE" w:rsidRDefault="003F4BC4" w:rsidP="007175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повышенная тревожность и страхи родителей;</w:t>
      </w:r>
    </w:p>
    <w:p w:rsidR="003F4BC4" w:rsidRPr="007175FE" w:rsidRDefault="003F4BC4" w:rsidP="007175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повышенная эмоциональная нагрузка;</w:t>
      </w:r>
    </w:p>
    <w:p w:rsidR="003F4BC4" w:rsidRPr="007175FE" w:rsidRDefault="003F4BC4" w:rsidP="007175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внезапная смена окружающей действительности;</w:t>
      </w:r>
    </w:p>
    <w:p w:rsidR="003F4BC4" w:rsidRPr="007175FE" w:rsidRDefault="003F4BC4" w:rsidP="007175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неблагоприятные отношения, конфликты;</w:t>
      </w:r>
    </w:p>
    <w:p w:rsidR="003F4BC4" w:rsidRPr="007175FE" w:rsidRDefault="003F4BC4" w:rsidP="007175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острое переживание за родных и близких;</w:t>
      </w:r>
    </w:p>
    <w:p w:rsidR="003F4BC4" w:rsidRPr="007175FE" w:rsidRDefault="003F4BC4" w:rsidP="007175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отсутствие эмоционального контакта со значимыми людьми;</w:t>
      </w:r>
    </w:p>
    <w:p w:rsidR="003F4BC4" w:rsidRPr="007175FE" w:rsidRDefault="003F4BC4" w:rsidP="007175F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продолжительная ситуация неопределенности.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 xml:space="preserve">Что делать родителям, чтобы оказать психологическую поддержку ребенку. 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Понимающий и любящий родитель имеет особое значение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для детей, испытывающих тревогу, страх. Постарайтесь следовать рекомендациям:</w:t>
      </w:r>
    </w:p>
    <w:p w:rsidR="003F4BC4" w:rsidRPr="007175FE" w:rsidRDefault="003F4BC4" w:rsidP="007175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Правильное общение – это уже большая поддержка. Старайтесь сами говорить меньше, избегайте оценочных высказываний. Постарайтесь всегда находить время для общения.</w:t>
      </w:r>
    </w:p>
    <w:p w:rsidR="003F4BC4" w:rsidRPr="007175FE" w:rsidRDefault="003F4BC4" w:rsidP="007175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Обсуждайте с подростками, что происходит, если от них есть запрос. Соберите вместе информацию, изучите ее. Если очень хотите выразить свое мнение, убедитесь, что не усилите тревогу.</w:t>
      </w:r>
    </w:p>
    <w:p w:rsidR="003F4BC4" w:rsidRPr="007175FE" w:rsidRDefault="003F4BC4" w:rsidP="007175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lastRenderedPageBreak/>
        <w:t>Старайтесь не оставлять ребенка в одиночестве надолго.</w:t>
      </w:r>
    </w:p>
    <w:p w:rsidR="003F4BC4" w:rsidRPr="007175FE" w:rsidRDefault="003F4BC4" w:rsidP="007175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Помогите ребенку выражать негативные эмоции приемлемыми для  его  возраста  способами.  Действенным  будет  включение его в творческую, спортивную или игровую деятельность (а также физический труд, массаж, прогулка на свежем воздухе, надувание воздушных шариков, топанье ногами, «битва подушками», ведение дневника и др.).</w:t>
      </w:r>
    </w:p>
    <w:p w:rsidR="003F4BC4" w:rsidRPr="007175FE" w:rsidRDefault="003F4BC4" w:rsidP="007175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Честно сообщите ребенку, какие чувства вы сейчас испытываете. Важно быть в диалоге и открыто рассказывать о том, что вы переживаете сильные чувства, с которыми пытаетесь справиться.</w:t>
      </w:r>
    </w:p>
    <w:p w:rsidR="003F4BC4" w:rsidRPr="007175FE" w:rsidRDefault="003F4BC4" w:rsidP="007175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Ребенку, который испытывает тревогу, страх, очень сложно расслабиться. Для того</w:t>
      </w:r>
      <w:proofErr w:type="gramStart"/>
      <w:r w:rsidRPr="007175F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175FE">
        <w:rPr>
          <w:rFonts w:ascii="Times New Roman" w:hAnsi="Times New Roman" w:cs="Times New Roman"/>
          <w:sz w:val="28"/>
          <w:szCs w:val="28"/>
        </w:rPr>
        <w:t xml:space="preserve"> чтобы снять мышечное напряжение, желательно использовать игры, в которых присутствует телесный контакт. Очень полезны упражнения на релаксацию, техника глубокого дыхания. Родители тревожных детей часто сами испытывают  мышечное  напряжение,  поэтому  упражнения на релаксацию могут быть полезны и для них.</w:t>
      </w:r>
    </w:p>
    <w:p w:rsidR="003F4BC4" w:rsidRPr="007175FE" w:rsidRDefault="003F4BC4" w:rsidP="007175F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Обращайтесь за помощью к специалистам, на горячие линии.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Упражнения, позволяющие снизить эмоциональное напряжение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Чем выше тревога, тем более простыми методами мы должны себе помогать. Дыхательные и релаксационные упражнения можно выполнять стоя или сидя, как дома, так и на улице. При кажущейся простоте они дают хорошие результаты.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Упражнение «5, 4, 3, 2»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Сосредоточьтесь на настоящем моменте: например, найдите глазами</w:t>
      </w:r>
      <w:r w:rsidR="007175FE">
        <w:rPr>
          <w:rFonts w:ascii="Times New Roman" w:hAnsi="Times New Roman" w:cs="Times New Roman"/>
          <w:sz w:val="28"/>
          <w:szCs w:val="28"/>
        </w:rPr>
        <w:t xml:space="preserve"> </w:t>
      </w:r>
      <w:r w:rsidRPr="007175FE">
        <w:rPr>
          <w:rFonts w:ascii="Times New Roman" w:hAnsi="Times New Roman" w:cs="Times New Roman"/>
          <w:sz w:val="28"/>
          <w:szCs w:val="28"/>
        </w:rPr>
        <w:t>5 предметов из одного материала или цвета, выделите для себя</w:t>
      </w:r>
      <w:r w:rsidR="007175FE">
        <w:rPr>
          <w:rFonts w:ascii="Times New Roman" w:hAnsi="Times New Roman" w:cs="Times New Roman"/>
          <w:sz w:val="28"/>
          <w:szCs w:val="28"/>
        </w:rPr>
        <w:t xml:space="preserve"> 4</w:t>
      </w:r>
      <w:r w:rsidR="007175FE">
        <w:rPr>
          <w:rFonts w:ascii="Times New Roman" w:hAnsi="Times New Roman" w:cs="Times New Roman"/>
          <w:sz w:val="28"/>
          <w:szCs w:val="28"/>
        </w:rPr>
        <w:tab/>
        <w:t>звука,</w:t>
      </w:r>
      <w:r w:rsidR="007175FE">
        <w:rPr>
          <w:rFonts w:ascii="Times New Roman" w:hAnsi="Times New Roman" w:cs="Times New Roman"/>
          <w:sz w:val="28"/>
          <w:szCs w:val="28"/>
        </w:rPr>
        <w:tab/>
        <w:t>отследите</w:t>
      </w:r>
      <w:r w:rsidR="007175FE">
        <w:rPr>
          <w:rFonts w:ascii="Times New Roman" w:hAnsi="Times New Roman" w:cs="Times New Roman"/>
          <w:sz w:val="28"/>
          <w:szCs w:val="28"/>
        </w:rPr>
        <w:tab/>
        <w:t xml:space="preserve">в теле 3 </w:t>
      </w:r>
      <w:proofErr w:type="spellStart"/>
      <w:r w:rsidR="007175FE">
        <w:rPr>
          <w:rFonts w:ascii="Times New Roman" w:hAnsi="Times New Roman" w:cs="Times New Roman"/>
          <w:sz w:val="28"/>
          <w:szCs w:val="28"/>
        </w:rPr>
        <w:t>ощущения</w:t>
      </w:r>
      <w:proofErr w:type="gramStart"/>
      <w:r w:rsidR="007175FE">
        <w:rPr>
          <w:rFonts w:ascii="Times New Roman" w:hAnsi="Times New Roman" w:cs="Times New Roman"/>
          <w:sz w:val="28"/>
          <w:szCs w:val="28"/>
        </w:rPr>
        <w:t>,</w:t>
      </w:r>
      <w:r w:rsidRPr="007175F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175FE">
        <w:rPr>
          <w:rFonts w:ascii="Times New Roman" w:hAnsi="Times New Roman" w:cs="Times New Roman"/>
          <w:sz w:val="28"/>
          <w:szCs w:val="28"/>
        </w:rPr>
        <w:t>концентрируйтесь</w:t>
      </w:r>
      <w:proofErr w:type="spellEnd"/>
      <w:r w:rsidRPr="007175FE">
        <w:rPr>
          <w:rFonts w:ascii="Times New Roman" w:hAnsi="Times New Roman" w:cs="Times New Roman"/>
          <w:sz w:val="28"/>
          <w:szCs w:val="28"/>
        </w:rPr>
        <w:t xml:space="preserve"> на 2 запахах.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Упражнение «Дудочка»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Сделайте легкий вдох. Представьте, как вы подносите к губам небольшую дудочку. Вытяните губы трубочкой и медленно выдыхайте. Повторяйте это упражнение одну минуту несколько раз в день.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Упражнение на расслабление мышц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На   вдохе   напрягите   мышцы   рук,   сожмите   кисти в  кулаки.  На  выдохе  расслабьтесь  и  сконцентрируйтесь на процессе.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Затем сделайте круговые движения шеей, далее поднимите плечи к   ушам,   а   подбородок   наклоните   к   груди   – на выдохе почувствуйте приятные ощущения.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После чего по очереди напрягайте мышцы лица, груди, пресса, спины, ног.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75FE">
        <w:rPr>
          <w:rFonts w:ascii="Times New Roman" w:hAnsi="Times New Roman" w:cs="Times New Roman"/>
          <w:i/>
          <w:sz w:val="28"/>
          <w:szCs w:val="28"/>
        </w:rPr>
        <w:lastRenderedPageBreak/>
        <w:t>Применение предлагаемых упражнений поможет уменьшить уровень тревоги, страха, приподнять настроение. Важно применять их регулярно</w:t>
      </w:r>
    </w:p>
    <w:p w:rsidR="003F4BC4" w:rsidRPr="007175FE" w:rsidRDefault="007175FE" w:rsidP="007175F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5FE">
        <w:rPr>
          <w:rFonts w:ascii="Times New Roman" w:hAnsi="Times New Roman" w:cs="Times New Roman"/>
          <w:b/>
          <w:sz w:val="28"/>
          <w:szCs w:val="28"/>
        </w:rPr>
        <w:t>Помощь,</w:t>
      </w:r>
      <w:r w:rsidR="003F4BC4" w:rsidRPr="007175FE">
        <w:rPr>
          <w:rFonts w:ascii="Times New Roman" w:hAnsi="Times New Roman" w:cs="Times New Roman"/>
          <w:b/>
          <w:sz w:val="28"/>
          <w:szCs w:val="28"/>
        </w:rPr>
        <w:t xml:space="preserve"> каких специалистов может понадобиться ребенку с высоким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BC4" w:rsidRPr="007175FE">
        <w:rPr>
          <w:rFonts w:ascii="Times New Roman" w:hAnsi="Times New Roman" w:cs="Times New Roman"/>
          <w:b/>
          <w:sz w:val="28"/>
          <w:szCs w:val="28"/>
        </w:rPr>
        <w:t>уровнем тревоги, страха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75FE">
        <w:rPr>
          <w:rFonts w:ascii="Times New Roman" w:hAnsi="Times New Roman" w:cs="Times New Roman"/>
          <w:sz w:val="28"/>
          <w:szCs w:val="28"/>
        </w:rPr>
        <w:t>Если Вы следовали предложенным рекомендациям по оказанию помощи вашему ребенку, а в результате страх</w:t>
      </w:r>
      <w:r w:rsidR="007175FE">
        <w:rPr>
          <w:rFonts w:ascii="Times New Roman" w:hAnsi="Times New Roman" w:cs="Times New Roman"/>
          <w:sz w:val="28"/>
          <w:szCs w:val="28"/>
        </w:rPr>
        <w:t xml:space="preserve"> </w:t>
      </w:r>
      <w:r w:rsidRPr="007175FE">
        <w:rPr>
          <w:rFonts w:ascii="Times New Roman" w:hAnsi="Times New Roman" w:cs="Times New Roman"/>
          <w:sz w:val="28"/>
          <w:szCs w:val="28"/>
        </w:rPr>
        <w:t>и тревога не покидают его, то вам необходимо вместе</w:t>
      </w:r>
      <w:r w:rsidR="007175FE">
        <w:rPr>
          <w:rFonts w:ascii="Times New Roman" w:hAnsi="Times New Roman" w:cs="Times New Roman"/>
          <w:sz w:val="28"/>
          <w:szCs w:val="28"/>
        </w:rPr>
        <w:t xml:space="preserve"> </w:t>
      </w:r>
      <w:r w:rsidRPr="007175FE">
        <w:rPr>
          <w:rFonts w:ascii="Times New Roman" w:hAnsi="Times New Roman" w:cs="Times New Roman"/>
          <w:sz w:val="28"/>
          <w:szCs w:val="28"/>
        </w:rPr>
        <w:t>с ребенком обратиться за профессиональной психологической помощью к специалисту</w:t>
      </w:r>
      <w:r w:rsidR="007175FE">
        <w:rPr>
          <w:rFonts w:ascii="Times New Roman" w:hAnsi="Times New Roman" w:cs="Times New Roman"/>
          <w:sz w:val="28"/>
          <w:szCs w:val="28"/>
        </w:rPr>
        <w:t xml:space="preserve">. </w:t>
      </w:r>
      <w:r w:rsidR="007175FE" w:rsidRPr="007175FE">
        <w:rPr>
          <w:rFonts w:ascii="Times New Roman" w:hAnsi="Times New Roman" w:cs="Times New Roman"/>
          <w:i/>
          <w:sz w:val="28"/>
          <w:szCs w:val="28"/>
        </w:rPr>
        <w:t>Удачи вам и терпения</w:t>
      </w:r>
      <w:r w:rsidR="007175FE">
        <w:rPr>
          <w:rFonts w:ascii="Times New Roman" w:hAnsi="Times New Roman" w:cs="Times New Roman"/>
          <w:i/>
          <w:sz w:val="28"/>
          <w:szCs w:val="28"/>
        </w:rPr>
        <w:t>!</w:t>
      </w:r>
      <w:r w:rsidR="007175FE" w:rsidRPr="007175FE">
        <w:rPr>
          <w:rFonts w:ascii="Times New Roman" w:hAnsi="Times New Roman" w:cs="Times New Roman"/>
          <w:i/>
          <w:sz w:val="28"/>
          <w:szCs w:val="28"/>
        </w:rPr>
        <w:t>!</w:t>
      </w:r>
    </w:p>
    <w:p w:rsidR="003F4BC4" w:rsidRPr="007175FE" w:rsidRDefault="003F4BC4" w:rsidP="007175F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4BC4" w:rsidRPr="007175FE" w:rsidSect="007175FE">
      <w:pgSz w:w="11906" w:h="16838"/>
      <w:pgMar w:top="1134" w:right="850" w:bottom="1134" w:left="993" w:header="708" w:footer="708" w:gutter="0"/>
      <w:pgBorders w:offsetFrom="page">
        <w:top w:val="single" w:sz="24" w:space="24" w:color="FF00FF"/>
        <w:left w:val="single" w:sz="24" w:space="24" w:color="FF00FF"/>
        <w:bottom w:val="single" w:sz="24" w:space="24" w:color="FF00FF"/>
        <w:right w:val="single" w:sz="24" w:space="24" w:color="FF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3DF7"/>
      </v:shape>
    </w:pict>
  </w:numPicBullet>
  <w:abstractNum w:abstractNumId="0">
    <w:nsid w:val="20C964AE"/>
    <w:multiLevelType w:val="hybridMultilevel"/>
    <w:tmpl w:val="4B988F9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C60BEE"/>
    <w:multiLevelType w:val="hybridMultilevel"/>
    <w:tmpl w:val="D8EEB20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056FCE"/>
    <w:multiLevelType w:val="hybridMultilevel"/>
    <w:tmpl w:val="92CE61D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C8254A"/>
    <w:multiLevelType w:val="hybridMultilevel"/>
    <w:tmpl w:val="421CB28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BC4"/>
    <w:rsid w:val="000A0127"/>
    <w:rsid w:val="003F4BC4"/>
    <w:rsid w:val="007175FE"/>
    <w:rsid w:val="008970D1"/>
    <w:rsid w:val="00A92FF5"/>
    <w:rsid w:val="00CD4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5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927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2026-02-19T11:11:00Z</dcterms:created>
  <dcterms:modified xsi:type="dcterms:W3CDTF">2026-02-24T10:38:00Z</dcterms:modified>
</cp:coreProperties>
</file>