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D" w:rsidRDefault="00F7340D" w:rsidP="00DE2FF2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63"/>
        <w:gridCol w:w="1190"/>
        <w:gridCol w:w="4077"/>
      </w:tblGrid>
      <w:tr w:rsidR="00F7340D" w:rsidTr="00437791">
        <w:tc>
          <w:tcPr>
            <w:tcW w:w="4163" w:type="dxa"/>
            <w:hideMark/>
          </w:tcPr>
          <w:p w:rsidR="00F7340D" w:rsidRDefault="00F7340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F7340D" w:rsidRDefault="00F7340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hideMark/>
          </w:tcPr>
          <w:p w:rsidR="00F7340D" w:rsidRDefault="00F7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УТВЕРЖДАЮ</w:t>
            </w:r>
          </w:p>
          <w:p w:rsidR="00005AE0" w:rsidRDefault="00005AE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№188-п от «30» августа 2017 г.</w:t>
            </w:r>
          </w:p>
          <w:p w:rsidR="00F7340D" w:rsidRDefault="00F7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</w:t>
            </w:r>
            <w:proofErr w:type="spellStart"/>
            <w:r w:rsidR="00437791">
              <w:rPr>
                <w:sz w:val="28"/>
                <w:szCs w:val="28"/>
              </w:rPr>
              <w:t>Криулинская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  <w:p w:rsidR="00F7340D" w:rsidRDefault="00F7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</w:t>
            </w:r>
            <w:r w:rsidR="00437791">
              <w:rPr>
                <w:sz w:val="28"/>
                <w:szCs w:val="28"/>
              </w:rPr>
              <w:t>Г.П.Филимонова</w:t>
            </w:r>
          </w:p>
          <w:p w:rsidR="00F7340D" w:rsidRDefault="00F7340D" w:rsidP="0043779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340D" w:rsidRDefault="00F7340D" w:rsidP="00F7340D">
      <w:pPr>
        <w:rPr>
          <w:b/>
          <w:bCs/>
          <w:sz w:val="32"/>
          <w:szCs w:val="32"/>
        </w:rPr>
      </w:pPr>
    </w:p>
    <w:p w:rsidR="00172630" w:rsidRPr="00FD0016" w:rsidRDefault="00172630" w:rsidP="00AD6E18">
      <w:pPr>
        <w:rPr>
          <w:sz w:val="24"/>
          <w:szCs w:val="24"/>
        </w:rPr>
      </w:pPr>
    </w:p>
    <w:p w:rsidR="00AD6E18" w:rsidRDefault="00AD6E18" w:rsidP="00AD6E18">
      <w:pPr>
        <w:ind w:left="-567" w:right="-143"/>
        <w:jc w:val="center"/>
        <w:rPr>
          <w:b/>
          <w:bCs/>
          <w:color w:val="000000"/>
          <w:sz w:val="28"/>
          <w:szCs w:val="28"/>
        </w:rPr>
      </w:pPr>
      <w:r w:rsidRPr="00C711CA">
        <w:rPr>
          <w:b/>
          <w:bCs/>
          <w:color w:val="000000"/>
          <w:sz w:val="28"/>
          <w:szCs w:val="28"/>
        </w:rPr>
        <w:t xml:space="preserve">Положение </w:t>
      </w:r>
    </w:p>
    <w:p w:rsidR="00AD6E18" w:rsidRDefault="00AD6E18" w:rsidP="00172630">
      <w:pPr>
        <w:ind w:left="-567" w:right="-143"/>
        <w:jc w:val="center"/>
        <w:rPr>
          <w:b/>
          <w:sz w:val="28"/>
          <w:szCs w:val="28"/>
        </w:rPr>
      </w:pPr>
      <w:r w:rsidRPr="00C711CA">
        <w:rPr>
          <w:b/>
          <w:bCs/>
          <w:color w:val="000000"/>
          <w:sz w:val="28"/>
          <w:szCs w:val="28"/>
        </w:rPr>
        <w:t xml:space="preserve">о </w:t>
      </w:r>
      <w:r w:rsidR="00172630">
        <w:rPr>
          <w:b/>
          <w:sz w:val="28"/>
          <w:szCs w:val="28"/>
        </w:rPr>
        <w:t>школьном</w:t>
      </w:r>
      <w:r w:rsidR="00EF085B">
        <w:rPr>
          <w:b/>
          <w:sz w:val="28"/>
          <w:szCs w:val="28"/>
        </w:rPr>
        <w:t xml:space="preserve"> </w:t>
      </w:r>
      <w:r w:rsidR="0041521D">
        <w:rPr>
          <w:b/>
          <w:sz w:val="28"/>
          <w:szCs w:val="28"/>
        </w:rPr>
        <w:t xml:space="preserve">обменно-резервном </w:t>
      </w:r>
      <w:r w:rsidRPr="00C711CA">
        <w:rPr>
          <w:b/>
          <w:sz w:val="28"/>
          <w:szCs w:val="28"/>
        </w:rPr>
        <w:t xml:space="preserve"> фонде </w:t>
      </w:r>
      <w:r w:rsidR="00172630">
        <w:rPr>
          <w:b/>
          <w:sz w:val="28"/>
          <w:szCs w:val="28"/>
        </w:rPr>
        <w:t xml:space="preserve"> учебной литературой</w:t>
      </w:r>
    </w:p>
    <w:p w:rsidR="00172630" w:rsidRPr="00C711CA" w:rsidRDefault="005475A7" w:rsidP="00172630">
      <w:pPr>
        <w:ind w:left="-567" w:right="-14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</w:t>
      </w:r>
      <w:r w:rsidR="00172630">
        <w:rPr>
          <w:b/>
          <w:bCs/>
          <w:color w:val="000000"/>
          <w:sz w:val="28"/>
          <w:szCs w:val="28"/>
        </w:rPr>
        <w:t>ОУ «</w:t>
      </w:r>
      <w:proofErr w:type="spellStart"/>
      <w:r w:rsidR="00437791">
        <w:rPr>
          <w:b/>
          <w:bCs/>
          <w:color w:val="000000"/>
          <w:sz w:val="28"/>
          <w:szCs w:val="28"/>
        </w:rPr>
        <w:t>Криулинская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172630">
        <w:rPr>
          <w:b/>
          <w:bCs/>
          <w:color w:val="000000"/>
          <w:sz w:val="28"/>
          <w:szCs w:val="28"/>
        </w:rPr>
        <w:t>СОШ»</w:t>
      </w:r>
    </w:p>
    <w:p w:rsidR="00AD6E18" w:rsidRPr="00D04627" w:rsidRDefault="00AD6E18" w:rsidP="00AD6E18">
      <w:pPr>
        <w:shd w:val="clear" w:color="auto" w:fill="FFFFFF"/>
        <w:jc w:val="center"/>
        <w:rPr>
          <w:b/>
          <w:sz w:val="28"/>
          <w:szCs w:val="28"/>
        </w:rPr>
      </w:pPr>
    </w:p>
    <w:p w:rsidR="00AD6E18" w:rsidRPr="00626D5F" w:rsidRDefault="00AD6E18" w:rsidP="00626D5F">
      <w:pPr>
        <w:rPr>
          <w:b/>
          <w:sz w:val="28"/>
          <w:szCs w:val="28"/>
        </w:rPr>
      </w:pPr>
      <w:r w:rsidRPr="00626D5F">
        <w:rPr>
          <w:b/>
          <w:sz w:val="28"/>
          <w:szCs w:val="28"/>
        </w:rPr>
        <w:t>1. Общие положения</w:t>
      </w:r>
    </w:p>
    <w:p w:rsidR="00EF085B" w:rsidRPr="00EF085B" w:rsidRDefault="00AD6E18" w:rsidP="00EF085B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26D5F">
        <w:rPr>
          <w:spacing w:val="-10"/>
          <w:sz w:val="28"/>
          <w:szCs w:val="28"/>
        </w:rPr>
        <w:t xml:space="preserve">1.1. Настоящее Положение разработано </w:t>
      </w:r>
      <w:r w:rsidRPr="00626D5F">
        <w:rPr>
          <w:rFonts w:eastAsia="Calibri"/>
          <w:sz w:val="28"/>
          <w:szCs w:val="28"/>
        </w:rPr>
        <w:t>в соответствии с Федеральным Законом от 29.12.2012 № 273-ФЗ «Об образовании в Российской</w:t>
      </w:r>
      <w:r w:rsidR="00F7340D">
        <w:rPr>
          <w:rFonts w:eastAsia="Calibri"/>
          <w:sz w:val="28"/>
          <w:szCs w:val="28"/>
        </w:rPr>
        <w:t xml:space="preserve"> Федерации»</w:t>
      </w:r>
      <w:r w:rsidR="008D1E56" w:rsidRPr="00F7340D">
        <w:rPr>
          <w:rFonts w:eastAsia="Calibri"/>
          <w:sz w:val="28"/>
          <w:szCs w:val="28"/>
        </w:rPr>
        <w:t>,</w:t>
      </w:r>
      <w:r w:rsidR="00C00F69" w:rsidRPr="00F7340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EF085B">
        <w:rPr>
          <w:bCs/>
          <w:color w:val="000000"/>
          <w:sz w:val="28"/>
          <w:szCs w:val="28"/>
          <w:bdr w:val="none" w:sz="0" w:space="0" w:color="auto" w:frame="1"/>
        </w:rPr>
        <w:t xml:space="preserve">ФЗ «О библиотечном деле», законом об образовании в Свердловской области от 15.07.2013, </w:t>
      </w:r>
      <w:r w:rsidR="00EF085B" w:rsidRPr="00EF085B">
        <w:rPr>
          <w:sz w:val="28"/>
          <w:szCs w:val="28"/>
        </w:rPr>
        <w:t>приказом Министерства образован</w:t>
      </w:r>
      <w:r w:rsidR="00EF085B">
        <w:rPr>
          <w:sz w:val="28"/>
          <w:szCs w:val="28"/>
        </w:rPr>
        <w:t>ия</w:t>
      </w:r>
      <w:r w:rsidR="00EF085B">
        <w:rPr>
          <w:sz w:val="28"/>
          <w:szCs w:val="28"/>
        </w:rPr>
        <w:br/>
        <w:t xml:space="preserve">и науки Российской Федерации </w:t>
      </w:r>
      <w:r w:rsidR="00EF085B" w:rsidRPr="00EF085B">
        <w:rPr>
          <w:sz w:val="28"/>
          <w:szCs w:val="28"/>
        </w:rPr>
        <w:t>от 31 марта 2014 года № 253</w:t>
      </w:r>
    </w:p>
    <w:p w:rsidR="00AD6E18" w:rsidRPr="00626D5F" w:rsidRDefault="00AD6E18" w:rsidP="00EF085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6D5F">
        <w:rPr>
          <w:spacing w:val="-10"/>
          <w:sz w:val="28"/>
          <w:szCs w:val="28"/>
        </w:rPr>
        <w:t>1.</w:t>
      </w:r>
      <w:r w:rsidRPr="00626D5F">
        <w:rPr>
          <w:sz w:val="28"/>
          <w:szCs w:val="28"/>
        </w:rPr>
        <w:t xml:space="preserve">2. Настоящее положение регламентирует порядок формирования и использования </w:t>
      </w:r>
      <w:r w:rsidR="00172630" w:rsidRPr="00626D5F">
        <w:rPr>
          <w:sz w:val="28"/>
          <w:szCs w:val="28"/>
        </w:rPr>
        <w:t>школьного обм</w:t>
      </w:r>
      <w:r w:rsidR="0041521D" w:rsidRPr="00626D5F">
        <w:rPr>
          <w:sz w:val="28"/>
          <w:szCs w:val="28"/>
        </w:rPr>
        <w:t>енно-резервного</w:t>
      </w:r>
      <w:r w:rsidR="00172630" w:rsidRPr="00626D5F">
        <w:rPr>
          <w:sz w:val="28"/>
          <w:szCs w:val="28"/>
        </w:rPr>
        <w:t xml:space="preserve"> фонда учебников.</w:t>
      </w:r>
    </w:p>
    <w:p w:rsidR="00AD6E18" w:rsidRPr="00626D5F" w:rsidRDefault="00AB315A" w:rsidP="00AD6E18">
      <w:pPr>
        <w:pStyle w:val="Default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1.3.Обменно-резервный</w:t>
      </w:r>
      <w:r w:rsidR="00AD6E18" w:rsidRPr="00626D5F">
        <w:rPr>
          <w:sz w:val="28"/>
          <w:szCs w:val="28"/>
        </w:rPr>
        <w:t xml:space="preserve"> фонд учебников формиру</w:t>
      </w:r>
      <w:r w:rsidR="00544634" w:rsidRPr="00626D5F">
        <w:rPr>
          <w:sz w:val="28"/>
          <w:szCs w:val="28"/>
        </w:rPr>
        <w:t xml:space="preserve">ется из фонда учебников </w:t>
      </w:r>
      <w:r w:rsidR="00AD6E18" w:rsidRPr="00626D5F">
        <w:rPr>
          <w:sz w:val="28"/>
          <w:szCs w:val="28"/>
        </w:rPr>
        <w:t>библиотек</w:t>
      </w:r>
      <w:r w:rsidR="0041521D" w:rsidRPr="00626D5F">
        <w:rPr>
          <w:sz w:val="28"/>
          <w:szCs w:val="28"/>
        </w:rPr>
        <w:t xml:space="preserve">и, </w:t>
      </w:r>
      <w:r w:rsidR="00AD6E18" w:rsidRPr="00626D5F">
        <w:rPr>
          <w:sz w:val="28"/>
          <w:szCs w:val="28"/>
        </w:rPr>
        <w:t>временно не планируемых к использованию в образовательном процессе в предстоящем учебном году.</w:t>
      </w:r>
    </w:p>
    <w:p w:rsidR="00544634" w:rsidRPr="00626D5F" w:rsidRDefault="00544634" w:rsidP="00AD6E18">
      <w:pPr>
        <w:rPr>
          <w:b/>
          <w:sz w:val="28"/>
          <w:szCs w:val="28"/>
        </w:rPr>
      </w:pPr>
    </w:p>
    <w:p w:rsidR="00AD6E18" w:rsidRPr="00626D5F" w:rsidRDefault="00AD6E18" w:rsidP="00AD6E18">
      <w:pPr>
        <w:rPr>
          <w:b/>
          <w:sz w:val="28"/>
          <w:szCs w:val="28"/>
        </w:rPr>
      </w:pPr>
      <w:r w:rsidRPr="00626D5F">
        <w:rPr>
          <w:b/>
          <w:sz w:val="28"/>
          <w:szCs w:val="28"/>
        </w:rPr>
        <w:t xml:space="preserve">2. Цель и задачи </w:t>
      </w:r>
      <w:r w:rsidR="00544634" w:rsidRPr="00626D5F">
        <w:rPr>
          <w:b/>
          <w:sz w:val="28"/>
          <w:szCs w:val="28"/>
        </w:rPr>
        <w:t>школьного</w:t>
      </w:r>
      <w:r w:rsidR="0041521D" w:rsidRPr="00626D5F">
        <w:rPr>
          <w:b/>
          <w:sz w:val="28"/>
          <w:szCs w:val="28"/>
        </w:rPr>
        <w:t xml:space="preserve"> обменно-резервного</w:t>
      </w:r>
      <w:r w:rsidRPr="00626D5F">
        <w:rPr>
          <w:b/>
          <w:sz w:val="28"/>
          <w:szCs w:val="28"/>
        </w:rPr>
        <w:t xml:space="preserve"> фонда</w:t>
      </w:r>
    </w:p>
    <w:p w:rsidR="00AB315A" w:rsidRPr="00626D5F" w:rsidRDefault="00AB315A" w:rsidP="00AD6E18">
      <w:pPr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2.1.Целью обменно-резервного  фонда является выявление фонда невостребованной учебной литературы в школьной библиотеке.</w:t>
      </w:r>
    </w:p>
    <w:p w:rsidR="00AD6E18" w:rsidRPr="00626D5F" w:rsidRDefault="00AB315A" w:rsidP="00AD6E18">
      <w:pPr>
        <w:ind w:left="-567" w:firstLine="567"/>
        <w:jc w:val="both"/>
        <w:rPr>
          <w:b/>
          <w:sz w:val="28"/>
          <w:szCs w:val="28"/>
        </w:rPr>
      </w:pPr>
      <w:r w:rsidRPr="00626D5F">
        <w:rPr>
          <w:sz w:val="28"/>
          <w:szCs w:val="28"/>
        </w:rPr>
        <w:t>2.2.С</w:t>
      </w:r>
      <w:r w:rsidR="00AD6E18" w:rsidRPr="00626D5F">
        <w:rPr>
          <w:sz w:val="28"/>
          <w:szCs w:val="28"/>
        </w:rPr>
        <w:t>оздание системы рационал</w:t>
      </w:r>
      <w:r w:rsidR="00544634" w:rsidRPr="00626D5F">
        <w:rPr>
          <w:sz w:val="28"/>
          <w:szCs w:val="28"/>
        </w:rPr>
        <w:t>ьного использования библиотечного фонда общеобразовательного учреждения.</w:t>
      </w:r>
    </w:p>
    <w:p w:rsidR="00AD6E18" w:rsidRPr="00626D5F" w:rsidRDefault="00AD6E18" w:rsidP="00544634">
      <w:pPr>
        <w:ind w:left="-567" w:firstLine="567"/>
        <w:rPr>
          <w:sz w:val="28"/>
          <w:szCs w:val="28"/>
        </w:rPr>
      </w:pPr>
      <w:r w:rsidRPr="00626D5F">
        <w:rPr>
          <w:sz w:val="28"/>
          <w:szCs w:val="28"/>
        </w:rPr>
        <w:t>2.2. Задач</w:t>
      </w:r>
      <w:r w:rsidR="00544634" w:rsidRPr="00626D5F">
        <w:rPr>
          <w:sz w:val="28"/>
          <w:szCs w:val="28"/>
        </w:rPr>
        <w:t xml:space="preserve">ей </w:t>
      </w:r>
      <w:r w:rsidR="0041521D" w:rsidRPr="00626D5F">
        <w:rPr>
          <w:sz w:val="28"/>
          <w:szCs w:val="28"/>
        </w:rPr>
        <w:t>школьного обменно-резервного</w:t>
      </w:r>
      <w:r w:rsidR="00544634" w:rsidRPr="00626D5F">
        <w:rPr>
          <w:sz w:val="28"/>
          <w:szCs w:val="28"/>
        </w:rPr>
        <w:t xml:space="preserve"> фонда является </w:t>
      </w:r>
      <w:r w:rsidRPr="00626D5F">
        <w:rPr>
          <w:rFonts w:eastAsia="Calibri"/>
          <w:sz w:val="28"/>
          <w:szCs w:val="28"/>
        </w:rPr>
        <w:t>максимально</w:t>
      </w:r>
      <w:r w:rsidR="00544634" w:rsidRPr="00626D5F">
        <w:rPr>
          <w:rFonts w:eastAsia="Calibri"/>
          <w:sz w:val="28"/>
          <w:szCs w:val="28"/>
        </w:rPr>
        <w:t>е обеспечение</w:t>
      </w:r>
      <w:r w:rsidRPr="00626D5F">
        <w:rPr>
          <w:rFonts w:eastAsia="Calibri"/>
          <w:sz w:val="28"/>
          <w:szCs w:val="28"/>
        </w:rPr>
        <w:t xml:space="preserve"> учебниками обучающихся</w:t>
      </w:r>
      <w:r w:rsidR="00544634" w:rsidRPr="00626D5F">
        <w:rPr>
          <w:sz w:val="28"/>
          <w:szCs w:val="28"/>
        </w:rPr>
        <w:t>общеобразовательного</w:t>
      </w:r>
      <w:r w:rsidRPr="00626D5F">
        <w:rPr>
          <w:sz w:val="28"/>
          <w:szCs w:val="28"/>
        </w:rPr>
        <w:t xml:space="preserve"> учре</w:t>
      </w:r>
      <w:r w:rsidR="00544634" w:rsidRPr="00626D5F">
        <w:rPr>
          <w:sz w:val="28"/>
          <w:szCs w:val="28"/>
        </w:rPr>
        <w:t>ждения</w:t>
      </w:r>
      <w:r w:rsidRPr="00626D5F">
        <w:rPr>
          <w:sz w:val="28"/>
          <w:szCs w:val="28"/>
        </w:rPr>
        <w:t>.</w:t>
      </w:r>
    </w:p>
    <w:p w:rsidR="00AD6E18" w:rsidRPr="00626D5F" w:rsidRDefault="00AD6E18" w:rsidP="00AD6E18">
      <w:pPr>
        <w:widowControl/>
        <w:ind w:left="-567" w:firstLine="567"/>
        <w:jc w:val="both"/>
        <w:rPr>
          <w:b/>
          <w:bCs/>
          <w:sz w:val="28"/>
          <w:szCs w:val="28"/>
        </w:rPr>
      </w:pPr>
    </w:p>
    <w:p w:rsidR="00AD6E18" w:rsidRPr="00626D5F" w:rsidRDefault="00AD6E18" w:rsidP="00AD6E18">
      <w:pPr>
        <w:rPr>
          <w:b/>
          <w:bCs/>
          <w:sz w:val="28"/>
          <w:szCs w:val="28"/>
        </w:rPr>
      </w:pPr>
      <w:r w:rsidRPr="00626D5F">
        <w:rPr>
          <w:b/>
          <w:bCs/>
          <w:sz w:val="28"/>
          <w:szCs w:val="28"/>
        </w:rPr>
        <w:t xml:space="preserve">3.Участники </w:t>
      </w:r>
      <w:r w:rsidR="00EF085B">
        <w:rPr>
          <w:b/>
          <w:bCs/>
          <w:sz w:val="28"/>
          <w:szCs w:val="28"/>
        </w:rPr>
        <w:t xml:space="preserve"> </w:t>
      </w:r>
      <w:r w:rsidR="004C59B9" w:rsidRPr="00626D5F">
        <w:rPr>
          <w:b/>
          <w:sz w:val="28"/>
          <w:szCs w:val="28"/>
        </w:rPr>
        <w:t>шко</w:t>
      </w:r>
      <w:r w:rsidRPr="00626D5F">
        <w:rPr>
          <w:b/>
          <w:sz w:val="28"/>
          <w:szCs w:val="28"/>
        </w:rPr>
        <w:t xml:space="preserve">льного </w:t>
      </w:r>
      <w:r w:rsidR="0041521D" w:rsidRPr="00626D5F">
        <w:rPr>
          <w:b/>
          <w:sz w:val="28"/>
          <w:szCs w:val="28"/>
        </w:rPr>
        <w:t>обменно-резервного</w:t>
      </w:r>
      <w:r w:rsidRPr="00626D5F">
        <w:rPr>
          <w:b/>
          <w:sz w:val="28"/>
          <w:szCs w:val="28"/>
        </w:rPr>
        <w:t xml:space="preserve"> фонда</w:t>
      </w:r>
    </w:p>
    <w:p w:rsidR="00AD6E18" w:rsidRPr="00626D5F" w:rsidRDefault="00AD6E18" w:rsidP="00EF085B">
      <w:pPr>
        <w:ind w:left="-567" w:firstLine="567"/>
        <w:rPr>
          <w:sz w:val="28"/>
          <w:szCs w:val="28"/>
        </w:rPr>
      </w:pPr>
      <w:r w:rsidRPr="00626D5F">
        <w:rPr>
          <w:sz w:val="28"/>
          <w:szCs w:val="28"/>
        </w:rPr>
        <w:t xml:space="preserve">3.1.Участниками </w:t>
      </w:r>
      <w:r w:rsidR="0041521D" w:rsidRPr="00626D5F">
        <w:rPr>
          <w:sz w:val="28"/>
          <w:szCs w:val="28"/>
        </w:rPr>
        <w:t>обменно-резервного</w:t>
      </w:r>
      <w:r w:rsidRPr="00626D5F">
        <w:rPr>
          <w:sz w:val="28"/>
          <w:szCs w:val="28"/>
        </w:rPr>
        <w:t xml:space="preserve"> фонда являются общеобразовательные учреждения </w:t>
      </w:r>
      <w:r w:rsidR="008D1E56">
        <w:rPr>
          <w:sz w:val="28"/>
          <w:szCs w:val="28"/>
        </w:rPr>
        <w:t>Красноуфимского</w:t>
      </w:r>
      <w:r w:rsidR="00A978F9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>района.</w:t>
      </w:r>
    </w:p>
    <w:p w:rsidR="004C59B9" w:rsidRPr="00626D5F" w:rsidRDefault="004C59B9" w:rsidP="00AD6E18">
      <w:pPr>
        <w:ind w:left="-567" w:firstLine="567"/>
        <w:jc w:val="both"/>
        <w:rPr>
          <w:sz w:val="28"/>
          <w:szCs w:val="28"/>
        </w:rPr>
      </w:pPr>
    </w:p>
    <w:p w:rsidR="00AD6E18" w:rsidRPr="00626D5F" w:rsidRDefault="00AD6E18" w:rsidP="00AD6E18">
      <w:pPr>
        <w:widowControl/>
        <w:ind w:left="-567" w:firstLine="567"/>
        <w:rPr>
          <w:rFonts w:eastAsia="Calibri"/>
          <w:b/>
          <w:sz w:val="28"/>
          <w:szCs w:val="28"/>
        </w:rPr>
      </w:pPr>
      <w:r w:rsidRPr="00626D5F">
        <w:rPr>
          <w:rFonts w:eastAsia="Calibri"/>
          <w:b/>
          <w:sz w:val="28"/>
          <w:szCs w:val="28"/>
        </w:rPr>
        <w:t>4.Порядок формирования и использования</w:t>
      </w:r>
      <w:r w:rsidR="00EF085B">
        <w:rPr>
          <w:rFonts w:eastAsia="Calibri"/>
          <w:b/>
          <w:sz w:val="28"/>
          <w:szCs w:val="28"/>
        </w:rPr>
        <w:t xml:space="preserve"> </w:t>
      </w:r>
      <w:r w:rsidR="004C59B9" w:rsidRPr="00626D5F">
        <w:rPr>
          <w:b/>
          <w:sz w:val="28"/>
          <w:szCs w:val="28"/>
        </w:rPr>
        <w:t>школьного</w:t>
      </w:r>
      <w:r w:rsidRPr="00626D5F">
        <w:rPr>
          <w:b/>
          <w:sz w:val="28"/>
          <w:szCs w:val="28"/>
        </w:rPr>
        <w:t xml:space="preserve"> обменно</w:t>
      </w:r>
      <w:r w:rsidR="00626D5F">
        <w:rPr>
          <w:b/>
          <w:sz w:val="28"/>
          <w:szCs w:val="28"/>
        </w:rPr>
        <w:t xml:space="preserve">-резервного </w:t>
      </w:r>
      <w:r w:rsidRPr="00626D5F">
        <w:rPr>
          <w:b/>
          <w:sz w:val="28"/>
          <w:szCs w:val="28"/>
        </w:rPr>
        <w:t xml:space="preserve"> фонда</w:t>
      </w:r>
    </w:p>
    <w:p w:rsidR="001F6477" w:rsidRPr="00626D5F" w:rsidRDefault="004C59B9" w:rsidP="00AD6E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4.1</w:t>
      </w:r>
      <w:r w:rsidR="00AD6E18" w:rsidRPr="00626D5F">
        <w:rPr>
          <w:sz w:val="28"/>
          <w:szCs w:val="28"/>
        </w:rPr>
        <w:t>.</w:t>
      </w:r>
      <w:r w:rsidR="00AB315A" w:rsidRPr="00626D5F">
        <w:rPr>
          <w:sz w:val="28"/>
          <w:szCs w:val="28"/>
        </w:rPr>
        <w:t xml:space="preserve"> О</w:t>
      </w:r>
      <w:r w:rsidR="001F6477" w:rsidRPr="00626D5F">
        <w:rPr>
          <w:sz w:val="28"/>
          <w:szCs w:val="28"/>
        </w:rPr>
        <w:t>бменно-резервный фонд  формируется из фонда учебников школьной библиотеки, не планируемых к использованию  в образовательном процессе  в предстоящем году.</w:t>
      </w:r>
    </w:p>
    <w:p w:rsidR="00AD6E18" w:rsidRPr="00626D5F" w:rsidRDefault="001F6477" w:rsidP="00AD6E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 xml:space="preserve">4.2.  </w:t>
      </w:r>
      <w:r w:rsidR="00AD6E18" w:rsidRPr="00626D5F">
        <w:rPr>
          <w:sz w:val="28"/>
          <w:szCs w:val="28"/>
        </w:rPr>
        <w:t>Заведующая</w:t>
      </w:r>
      <w:r w:rsidR="004C59B9" w:rsidRPr="00626D5F">
        <w:rPr>
          <w:sz w:val="28"/>
          <w:szCs w:val="28"/>
        </w:rPr>
        <w:t xml:space="preserve"> библиотекой  отвечающая</w:t>
      </w:r>
      <w:r w:rsidR="00AD6E18" w:rsidRPr="00626D5F">
        <w:rPr>
          <w:sz w:val="28"/>
          <w:szCs w:val="28"/>
        </w:rPr>
        <w:t xml:space="preserve"> за работу с библиотечным фондом:</w:t>
      </w:r>
    </w:p>
    <w:p w:rsidR="00AD6E18" w:rsidRPr="00626D5F" w:rsidRDefault="00AD6E18" w:rsidP="00AD6E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26D5F">
        <w:rPr>
          <w:color w:val="000000"/>
          <w:sz w:val="28"/>
          <w:szCs w:val="28"/>
        </w:rPr>
        <w:t>-</w:t>
      </w:r>
      <w:r w:rsidRPr="00626D5F">
        <w:rPr>
          <w:sz w:val="28"/>
          <w:szCs w:val="28"/>
        </w:rPr>
        <w:t xml:space="preserve"> систематически анализирует качество комплектования учебного фонда в </w:t>
      </w:r>
      <w:r w:rsidRPr="00626D5F">
        <w:rPr>
          <w:sz w:val="28"/>
          <w:szCs w:val="28"/>
        </w:rPr>
        <w:lastRenderedPageBreak/>
        <w:t>соответствии с Федеральным перечнем учебников и образовательной программой общеобразовательного учреждения;</w:t>
      </w:r>
    </w:p>
    <w:p w:rsidR="00AD6E18" w:rsidRPr="00626D5F" w:rsidRDefault="00AD6E18" w:rsidP="00AD6E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 xml:space="preserve">- выявляет </w:t>
      </w:r>
      <w:r w:rsidRPr="00626D5F">
        <w:rPr>
          <w:color w:val="000000"/>
          <w:sz w:val="28"/>
          <w:szCs w:val="28"/>
        </w:rPr>
        <w:t>наличие учебников невостребованных в образовательном процессе в следующем учебном году;</w:t>
      </w:r>
    </w:p>
    <w:p w:rsidR="004C59B9" w:rsidRPr="00EF085B" w:rsidRDefault="00AD6E18" w:rsidP="00EF085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F085B">
        <w:rPr>
          <w:rFonts w:ascii="Times New Roman" w:hAnsi="Times New Roman" w:cs="Times New Roman"/>
          <w:sz w:val="28"/>
          <w:szCs w:val="28"/>
        </w:rPr>
        <w:t xml:space="preserve">- ежегодно в срок до 01 </w:t>
      </w:r>
      <w:r w:rsidR="008D1E56" w:rsidRPr="00EF085B">
        <w:rPr>
          <w:rFonts w:ascii="Times New Roman" w:hAnsi="Times New Roman" w:cs="Times New Roman"/>
          <w:sz w:val="28"/>
          <w:szCs w:val="28"/>
        </w:rPr>
        <w:t>июня текущего года предоставл</w:t>
      </w:r>
      <w:r w:rsidR="001F5C12" w:rsidRPr="00EF085B">
        <w:rPr>
          <w:rFonts w:ascii="Times New Roman" w:hAnsi="Times New Roman" w:cs="Times New Roman"/>
          <w:sz w:val="28"/>
          <w:szCs w:val="28"/>
        </w:rPr>
        <w:t>я</w:t>
      </w:r>
      <w:r w:rsidR="008D1E56" w:rsidRPr="00EF085B">
        <w:rPr>
          <w:rFonts w:ascii="Times New Roman" w:hAnsi="Times New Roman" w:cs="Times New Roman"/>
          <w:sz w:val="28"/>
          <w:szCs w:val="28"/>
        </w:rPr>
        <w:t>ет</w:t>
      </w:r>
      <w:r w:rsidR="001F5C12" w:rsidRPr="00EF085B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9A5205" w:rsidRPr="00EF085B">
        <w:rPr>
          <w:rFonts w:ascii="Times New Roman" w:hAnsi="Times New Roman" w:cs="Times New Roman"/>
          <w:sz w:val="28"/>
          <w:szCs w:val="28"/>
        </w:rPr>
        <w:t xml:space="preserve">МОУО МО Красноуфимский округ </w:t>
      </w:r>
      <w:r w:rsidRPr="00EF085B">
        <w:rPr>
          <w:rFonts w:ascii="Times New Roman" w:hAnsi="Times New Roman" w:cs="Times New Roman"/>
          <w:sz w:val="28"/>
          <w:szCs w:val="28"/>
        </w:rPr>
        <w:t>списки о невостребованной  учебной литературе на следующий учебный год (Приложение 1);</w:t>
      </w:r>
    </w:p>
    <w:p w:rsidR="00AD6E18" w:rsidRPr="00626D5F" w:rsidRDefault="00AD6E18" w:rsidP="00AD6E18">
      <w:pPr>
        <w:shd w:val="clear" w:color="auto" w:fill="FFFFFF"/>
        <w:ind w:left="-567" w:firstLine="567"/>
        <w:jc w:val="both"/>
        <w:rPr>
          <w:color w:val="000000"/>
          <w:spacing w:val="-2"/>
          <w:sz w:val="28"/>
          <w:szCs w:val="28"/>
        </w:rPr>
      </w:pPr>
      <w:r w:rsidRPr="00626D5F">
        <w:rPr>
          <w:color w:val="000000"/>
          <w:sz w:val="28"/>
          <w:szCs w:val="28"/>
        </w:rPr>
        <w:t xml:space="preserve">- </w:t>
      </w:r>
      <w:r w:rsidRPr="00626D5F">
        <w:rPr>
          <w:color w:val="000000"/>
          <w:spacing w:val="-1"/>
          <w:sz w:val="28"/>
          <w:szCs w:val="28"/>
        </w:rPr>
        <w:t>в</w:t>
      </w:r>
      <w:r w:rsidR="001F6477" w:rsidRPr="00626D5F">
        <w:rPr>
          <w:color w:val="000000"/>
          <w:spacing w:val="-1"/>
          <w:sz w:val="28"/>
          <w:szCs w:val="28"/>
        </w:rPr>
        <w:t xml:space="preserve"> течение учебного года производи</w:t>
      </w:r>
      <w:r w:rsidRPr="00626D5F">
        <w:rPr>
          <w:color w:val="000000"/>
          <w:spacing w:val="-1"/>
          <w:sz w:val="28"/>
          <w:szCs w:val="28"/>
        </w:rPr>
        <w:t xml:space="preserve">т корректировку списков невостребованной учебной литературы с учетом ее поступления в </w:t>
      </w:r>
      <w:r w:rsidR="004C59B9" w:rsidRPr="00626D5F">
        <w:rPr>
          <w:color w:val="000000"/>
          <w:spacing w:val="-2"/>
          <w:sz w:val="28"/>
          <w:szCs w:val="28"/>
        </w:rPr>
        <w:t>общеобразовательное учреждение и доводи</w:t>
      </w:r>
      <w:r w:rsidRPr="00626D5F">
        <w:rPr>
          <w:color w:val="000000"/>
          <w:spacing w:val="-2"/>
          <w:sz w:val="28"/>
          <w:szCs w:val="28"/>
        </w:rPr>
        <w:t>т информацию до сведения управления образования с целью своевременного обновления Фонда;</w:t>
      </w:r>
    </w:p>
    <w:p w:rsidR="00AD6E18" w:rsidRPr="00626D5F" w:rsidRDefault="00AD6E18" w:rsidP="00AD6E18">
      <w:pPr>
        <w:ind w:left="-567" w:firstLine="540"/>
        <w:jc w:val="both"/>
        <w:rPr>
          <w:sz w:val="28"/>
          <w:szCs w:val="28"/>
        </w:rPr>
      </w:pPr>
      <w:r w:rsidRPr="00626D5F">
        <w:rPr>
          <w:color w:val="000000"/>
          <w:spacing w:val="-2"/>
          <w:sz w:val="28"/>
          <w:szCs w:val="28"/>
        </w:rPr>
        <w:t xml:space="preserve">- </w:t>
      </w:r>
      <w:r w:rsidRPr="00626D5F">
        <w:rPr>
          <w:sz w:val="28"/>
          <w:szCs w:val="28"/>
        </w:rPr>
        <w:t>в течение всего учебного года при изменении количест</w:t>
      </w:r>
      <w:r w:rsidR="001F6477" w:rsidRPr="00626D5F">
        <w:rPr>
          <w:sz w:val="28"/>
          <w:szCs w:val="28"/>
        </w:rPr>
        <w:t>ва обучающих</w:t>
      </w:r>
      <w:r w:rsidR="00A978F9">
        <w:rPr>
          <w:sz w:val="28"/>
          <w:szCs w:val="28"/>
        </w:rPr>
        <w:t>ся в образовательном учреждении</w:t>
      </w:r>
      <w:r w:rsidRPr="00626D5F">
        <w:rPr>
          <w:sz w:val="28"/>
          <w:szCs w:val="28"/>
        </w:rPr>
        <w:t xml:space="preserve"> (прибытие обучающи</w:t>
      </w:r>
      <w:r w:rsidR="004C59B9" w:rsidRPr="00626D5F">
        <w:rPr>
          <w:sz w:val="28"/>
          <w:szCs w:val="28"/>
        </w:rPr>
        <w:t xml:space="preserve">хся) заведующая библиотекой </w:t>
      </w:r>
      <w:r w:rsidRPr="00626D5F">
        <w:rPr>
          <w:sz w:val="28"/>
          <w:szCs w:val="28"/>
        </w:rPr>
        <w:t>оперативно (в течение 10 дней после зачисления обучающихся) подает заявку на недостающую литературу и использует ресурсы муниципального обменного фонда.</w:t>
      </w:r>
    </w:p>
    <w:p w:rsidR="00AD6E18" w:rsidRPr="00626D5F" w:rsidRDefault="001F6477" w:rsidP="00AD6E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4.3</w:t>
      </w:r>
      <w:r w:rsidR="00AD6E18" w:rsidRPr="00626D5F">
        <w:rPr>
          <w:sz w:val="28"/>
          <w:szCs w:val="28"/>
        </w:rPr>
        <w:t xml:space="preserve">. </w:t>
      </w:r>
      <w:r w:rsidR="00D50683" w:rsidRPr="00626D5F">
        <w:rPr>
          <w:sz w:val="28"/>
          <w:szCs w:val="28"/>
        </w:rPr>
        <w:t>Руководитель образовательного учреждения оказывает содействие в обмене учебной литературы образовательного учреждения, согласно актам прием</w:t>
      </w:r>
      <w:proofErr w:type="gramStart"/>
      <w:r w:rsidR="00D50683" w:rsidRPr="00626D5F">
        <w:rPr>
          <w:sz w:val="28"/>
          <w:szCs w:val="28"/>
        </w:rPr>
        <w:t>а-</w:t>
      </w:r>
      <w:proofErr w:type="gramEnd"/>
      <w:r w:rsidR="00D50683" w:rsidRPr="00626D5F">
        <w:rPr>
          <w:sz w:val="28"/>
          <w:szCs w:val="28"/>
        </w:rPr>
        <w:t xml:space="preserve"> передачи  учебной литературы во временное пользование.( Приложение №2)</w:t>
      </w:r>
    </w:p>
    <w:p w:rsidR="00AD6E18" w:rsidRPr="00626D5F" w:rsidRDefault="00AD6E18" w:rsidP="00AD6E1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Акт составляется в 2-х экземплярах, по одному каждой из сторон, участвующих в обмене учебной литературы.</w:t>
      </w:r>
    </w:p>
    <w:p w:rsidR="00626D5F" w:rsidRDefault="00626D5F" w:rsidP="00AD6E18">
      <w:pPr>
        <w:shd w:val="clear" w:color="auto" w:fill="FFFFFF"/>
        <w:spacing w:after="120" w:line="317" w:lineRule="exact"/>
        <w:rPr>
          <w:b/>
          <w:bCs/>
          <w:color w:val="000000"/>
          <w:spacing w:val="-2"/>
          <w:sz w:val="28"/>
          <w:szCs w:val="28"/>
        </w:rPr>
      </w:pPr>
    </w:p>
    <w:p w:rsidR="00AD6E18" w:rsidRPr="00626D5F" w:rsidRDefault="00AD6E18" w:rsidP="00AD6E18">
      <w:pPr>
        <w:shd w:val="clear" w:color="auto" w:fill="FFFFFF"/>
        <w:spacing w:after="120" w:line="317" w:lineRule="exact"/>
        <w:rPr>
          <w:b/>
          <w:bCs/>
          <w:color w:val="000000"/>
          <w:spacing w:val="-1"/>
          <w:sz w:val="28"/>
          <w:szCs w:val="28"/>
        </w:rPr>
      </w:pPr>
      <w:r w:rsidRPr="00626D5F">
        <w:rPr>
          <w:b/>
          <w:bCs/>
          <w:color w:val="000000"/>
          <w:spacing w:val="-2"/>
          <w:sz w:val="28"/>
          <w:szCs w:val="28"/>
        </w:rPr>
        <w:t xml:space="preserve">5. Права и </w:t>
      </w:r>
      <w:r w:rsidRPr="00626D5F">
        <w:rPr>
          <w:b/>
          <w:bCs/>
          <w:color w:val="000000"/>
          <w:spacing w:val="-1"/>
          <w:sz w:val="28"/>
          <w:szCs w:val="28"/>
        </w:rPr>
        <w:t>ответственность участников</w:t>
      </w:r>
    </w:p>
    <w:p w:rsidR="00AD6E18" w:rsidRPr="00626D5F" w:rsidRDefault="00AD6E18" w:rsidP="00AD6E18">
      <w:pPr>
        <w:shd w:val="clear" w:color="auto" w:fill="FFFFFF"/>
        <w:tabs>
          <w:tab w:val="left" w:pos="567"/>
        </w:tabs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626D5F">
        <w:rPr>
          <w:color w:val="000000"/>
          <w:spacing w:val="-1"/>
          <w:sz w:val="28"/>
          <w:szCs w:val="28"/>
        </w:rPr>
        <w:t xml:space="preserve">5.1. Информация банка данных </w:t>
      </w:r>
      <w:r w:rsidR="00D50683" w:rsidRPr="00626D5F">
        <w:rPr>
          <w:rFonts w:eastAsia="Calibri"/>
          <w:sz w:val="28"/>
          <w:szCs w:val="28"/>
        </w:rPr>
        <w:t>школьного</w:t>
      </w:r>
      <w:r w:rsidR="00990298" w:rsidRPr="00626D5F">
        <w:rPr>
          <w:rFonts w:eastAsia="Calibri"/>
          <w:sz w:val="28"/>
          <w:szCs w:val="28"/>
        </w:rPr>
        <w:t xml:space="preserve"> обменно-резервного</w:t>
      </w:r>
      <w:r w:rsidRPr="00626D5F">
        <w:rPr>
          <w:rFonts w:eastAsia="Calibri"/>
          <w:sz w:val="28"/>
          <w:szCs w:val="28"/>
        </w:rPr>
        <w:t xml:space="preserve"> фонда</w:t>
      </w:r>
      <w:r w:rsidRPr="00626D5F">
        <w:rPr>
          <w:color w:val="000000"/>
          <w:spacing w:val="-1"/>
          <w:sz w:val="28"/>
          <w:szCs w:val="28"/>
        </w:rPr>
        <w:t xml:space="preserve"> доступна для всех общеобразовательных учреждений</w:t>
      </w:r>
      <w:r w:rsidR="00A978F9">
        <w:rPr>
          <w:color w:val="000000"/>
          <w:spacing w:val="-1"/>
          <w:sz w:val="28"/>
          <w:szCs w:val="28"/>
        </w:rPr>
        <w:t xml:space="preserve"> </w:t>
      </w:r>
      <w:r w:rsidR="009A5205">
        <w:rPr>
          <w:color w:val="000000"/>
          <w:spacing w:val="-1"/>
          <w:sz w:val="28"/>
          <w:szCs w:val="28"/>
        </w:rPr>
        <w:t>Красноуфимского</w:t>
      </w:r>
      <w:r w:rsidR="00A978F9">
        <w:rPr>
          <w:color w:val="000000"/>
          <w:spacing w:val="-1"/>
          <w:sz w:val="28"/>
          <w:szCs w:val="28"/>
        </w:rPr>
        <w:t xml:space="preserve"> </w:t>
      </w:r>
      <w:r w:rsidR="00990298" w:rsidRPr="00626D5F">
        <w:rPr>
          <w:color w:val="000000"/>
          <w:spacing w:val="-1"/>
          <w:sz w:val="28"/>
          <w:szCs w:val="28"/>
        </w:rPr>
        <w:t>района</w:t>
      </w:r>
      <w:r w:rsidRPr="00626D5F">
        <w:rPr>
          <w:color w:val="000000"/>
          <w:spacing w:val="-1"/>
          <w:sz w:val="28"/>
          <w:szCs w:val="28"/>
        </w:rPr>
        <w:t>.</w:t>
      </w:r>
    </w:p>
    <w:p w:rsidR="00AD6E18" w:rsidRPr="00626D5F" w:rsidRDefault="00D50683" w:rsidP="00AD6E18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5.2.</w:t>
      </w:r>
      <w:r w:rsidR="00EF085B" w:rsidRPr="00EF085B">
        <w:rPr>
          <w:color w:val="000000" w:themeColor="text1"/>
          <w:sz w:val="28"/>
          <w:szCs w:val="28"/>
        </w:rPr>
        <w:t>Педагог-библиотекарь</w:t>
      </w:r>
      <w:r w:rsidR="00D65A76" w:rsidRPr="00626D5F">
        <w:rPr>
          <w:sz w:val="28"/>
          <w:szCs w:val="28"/>
        </w:rPr>
        <w:t>, отвечающая</w:t>
      </w:r>
      <w:r w:rsidR="00AD6E18" w:rsidRPr="00626D5F">
        <w:rPr>
          <w:sz w:val="28"/>
          <w:szCs w:val="28"/>
        </w:rPr>
        <w:t xml:space="preserve"> за работу с библиотечным фондом,</w:t>
      </w:r>
      <w:r w:rsidR="00AD6E18" w:rsidRPr="00626D5F">
        <w:rPr>
          <w:color w:val="000000"/>
          <w:spacing w:val="-2"/>
          <w:sz w:val="28"/>
          <w:szCs w:val="28"/>
        </w:rPr>
        <w:t xml:space="preserve"> несет </w:t>
      </w:r>
      <w:r w:rsidR="00AD6E18" w:rsidRPr="00626D5F">
        <w:rPr>
          <w:color w:val="000000"/>
          <w:spacing w:val="-1"/>
          <w:sz w:val="28"/>
          <w:szCs w:val="28"/>
        </w:rPr>
        <w:t xml:space="preserve">ответственность за полное и своевременное предоставление в управление образования администрации </w:t>
      </w:r>
      <w:r w:rsidR="009A5205">
        <w:rPr>
          <w:color w:val="000000"/>
          <w:spacing w:val="-1"/>
          <w:sz w:val="28"/>
          <w:szCs w:val="28"/>
        </w:rPr>
        <w:t>Красноуфимского</w:t>
      </w:r>
      <w:r w:rsidR="00AD6E18" w:rsidRPr="00626D5F">
        <w:rPr>
          <w:color w:val="000000"/>
          <w:spacing w:val="-1"/>
          <w:sz w:val="28"/>
          <w:szCs w:val="28"/>
        </w:rPr>
        <w:t xml:space="preserve"> района информации о невостребованной учебной литературе на текущий учебный год.</w:t>
      </w:r>
    </w:p>
    <w:p w:rsidR="00AD6E18" w:rsidRPr="00626D5F" w:rsidRDefault="00990298" w:rsidP="00AD6E18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626D5F">
        <w:rPr>
          <w:color w:val="000000"/>
          <w:spacing w:val="-1"/>
          <w:sz w:val="28"/>
          <w:szCs w:val="28"/>
        </w:rPr>
        <w:t>5.3. Руководитель общеобразовательного учреждения</w:t>
      </w:r>
      <w:r w:rsidR="00AB315A" w:rsidRPr="00626D5F">
        <w:rPr>
          <w:color w:val="000000"/>
          <w:spacing w:val="-1"/>
          <w:sz w:val="28"/>
          <w:szCs w:val="28"/>
        </w:rPr>
        <w:t xml:space="preserve"> отвечае</w:t>
      </w:r>
      <w:r w:rsidR="00AD6E18" w:rsidRPr="00626D5F">
        <w:rPr>
          <w:color w:val="000000"/>
          <w:spacing w:val="-1"/>
          <w:sz w:val="28"/>
          <w:szCs w:val="28"/>
        </w:rPr>
        <w:t>т за достоверность информации об</w:t>
      </w:r>
      <w:r w:rsidR="00AB315A" w:rsidRPr="00626D5F">
        <w:rPr>
          <w:color w:val="000000"/>
          <w:spacing w:val="-1"/>
          <w:sz w:val="28"/>
          <w:szCs w:val="28"/>
        </w:rPr>
        <w:t xml:space="preserve"> обменно-резервном </w:t>
      </w:r>
      <w:r w:rsidR="00AD6E18" w:rsidRPr="00626D5F">
        <w:rPr>
          <w:color w:val="000000"/>
          <w:spacing w:val="-1"/>
          <w:sz w:val="28"/>
          <w:szCs w:val="28"/>
        </w:rPr>
        <w:t xml:space="preserve"> учебном фонде, имеющемся в учреждении.</w:t>
      </w:r>
    </w:p>
    <w:p w:rsidR="00AB315A" w:rsidRPr="00626D5F" w:rsidRDefault="00D65A76" w:rsidP="00AB315A">
      <w:pPr>
        <w:shd w:val="clear" w:color="auto" w:fill="FFFFFF"/>
        <w:tabs>
          <w:tab w:val="left" w:pos="426"/>
          <w:tab w:val="left" w:pos="567"/>
        </w:tabs>
        <w:spacing w:after="120" w:line="317" w:lineRule="exact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626D5F">
        <w:rPr>
          <w:color w:val="000000"/>
          <w:spacing w:val="-1"/>
          <w:sz w:val="28"/>
          <w:szCs w:val="28"/>
        </w:rPr>
        <w:t>5.4</w:t>
      </w:r>
      <w:r w:rsidR="00AB315A" w:rsidRPr="00626D5F">
        <w:rPr>
          <w:color w:val="000000"/>
          <w:spacing w:val="-1"/>
          <w:sz w:val="28"/>
          <w:szCs w:val="28"/>
        </w:rPr>
        <w:t xml:space="preserve">.Общеобразовательное учреждение вправе передавать и принимать из </w:t>
      </w:r>
      <w:r w:rsidR="00AB315A" w:rsidRPr="00626D5F">
        <w:rPr>
          <w:rFonts w:eastAsia="Calibri"/>
          <w:sz w:val="28"/>
          <w:szCs w:val="28"/>
        </w:rPr>
        <w:t>муниципального обменного фонда</w:t>
      </w:r>
      <w:r w:rsidR="00AB315A" w:rsidRPr="00626D5F">
        <w:rPr>
          <w:color w:val="000000"/>
          <w:spacing w:val="-1"/>
          <w:sz w:val="28"/>
          <w:szCs w:val="28"/>
        </w:rPr>
        <w:t xml:space="preserve"> учебники и учебные пособия во временное пользование.</w:t>
      </w:r>
    </w:p>
    <w:p w:rsidR="00AD6E18" w:rsidRPr="00626D5F" w:rsidRDefault="00626D5F" w:rsidP="00AD6E18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sz w:val="28"/>
          <w:szCs w:val="28"/>
        </w:rPr>
      </w:pPr>
      <w:r w:rsidRPr="00626D5F">
        <w:rPr>
          <w:color w:val="000000"/>
          <w:spacing w:val="-1"/>
          <w:sz w:val="28"/>
          <w:szCs w:val="28"/>
        </w:rPr>
        <w:t>5.5.Общеобразовательное учреждение</w:t>
      </w:r>
      <w:r w:rsidR="00AB315A" w:rsidRPr="00626D5F">
        <w:rPr>
          <w:sz w:val="28"/>
          <w:szCs w:val="28"/>
        </w:rPr>
        <w:t>, получив</w:t>
      </w:r>
      <w:r w:rsidRPr="00626D5F">
        <w:rPr>
          <w:sz w:val="28"/>
          <w:szCs w:val="28"/>
        </w:rPr>
        <w:t>шие</w:t>
      </w:r>
      <w:r w:rsidR="00AD6E18" w:rsidRPr="00626D5F">
        <w:rPr>
          <w:sz w:val="28"/>
          <w:szCs w:val="28"/>
        </w:rPr>
        <w:t xml:space="preserve"> во временное пользование учебники </w:t>
      </w:r>
      <w:r w:rsidR="00990298" w:rsidRPr="00626D5F">
        <w:rPr>
          <w:sz w:val="28"/>
          <w:szCs w:val="28"/>
        </w:rPr>
        <w:t>или учебные пособия из обменно-резервного</w:t>
      </w:r>
      <w:r w:rsidR="00AD6E18" w:rsidRPr="00626D5F">
        <w:rPr>
          <w:sz w:val="28"/>
          <w:szCs w:val="28"/>
        </w:rPr>
        <w:t xml:space="preserve"> фонда:</w:t>
      </w:r>
    </w:p>
    <w:p w:rsidR="00626D5F" w:rsidRPr="00626D5F" w:rsidRDefault="00AD6E18" w:rsidP="00626D5F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626D5F">
        <w:rPr>
          <w:sz w:val="28"/>
          <w:szCs w:val="28"/>
        </w:rPr>
        <w:t>- несет материальную ответственность за их сохранность и обязана вернуть литературу в к</w:t>
      </w:r>
      <w:r w:rsidR="00626D5F" w:rsidRPr="00626D5F">
        <w:rPr>
          <w:sz w:val="28"/>
          <w:szCs w:val="28"/>
        </w:rPr>
        <w:t>онце учебного года (до 10 июля),</w:t>
      </w:r>
      <w:r w:rsidR="00626D5F" w:rsidRPr="00626D5F">
        <w:rPr>
          <w:color w:val="000000"/>
          <w:spacing w:val="-1"/>
          <w:sz w:val="28"/>
          <w:szCs w:val="28"/>
        </w:rPr>
        <w:t xml:space="preserve"> обязаны  заменить учебники или учебные пособия, полученные во временное пользование из </w:t>
      </w:r>
      <w:r w:rsidR="00626D5F" w:rsidRPr="00626D5F">
        <w:rPr>
          <w:rFonts w:eastAsia="Calibri"/>
          <w:sz w:val="28"/>
          <w:szCs w:val="28"/>
        </w:rPr>
        <w:t>муниципального обменного фонда</w:t>
      </w:r>
      <w:r w:rsidR="00626D5F" w:rsidRPr="00626D5F">
        <w:rPr>
          <w:color w:val="000000"/>
          <w:spacing w:val="-1"/>
          <w:sz w:val="28"/>
          <w:szCs w:val="28"/>
        </w:rPr>
        <w:t>, в случае их утраты или порчи, равноценными изданиями.</w:t>
      </w:r>
    </w:p>
    <w:p w:rsidR="00626D5F" w:rsidRPr="00626D5F" w:rsidRDefault="00626D5F" w:rsidP="00626D5F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626D5F">
        <w:rPr>
          <w:color w:val="000000"/>
          <w:spacing w:val="-1"/>
          <w:sz w:val="28"/>
          <w:szCs w:val="28"/>
        </w:rPr>
        <w:t xml:space="preserve">- может продлить срок пользования учебной литературой, полученной из </w:t>
      </w:r>
      <w:r w:rsidRPr="00626D5F">
        <w:rPr>
          <w:rFonts w:eastAsia="Calibri"/>
          <w:sz w:val="28"/>
          <w:szCs w:val="28"/>
        </w:rPr>
        <w:t>муниципального обменного фонда</w:t>
      </w:r>
      <w:r w:rsidRPr="00626D5F">
        <w:rPr>
          <w:color w:val="000000"/>
          <w:spacing w:val="-1"/>
          <w:sz w:val="28"/>
          <w:szCs w:val="28"/>
        </w:rPr>
        <w:t xml:space="preserve">, на следующий учебный год, предварительно согласовав его с </w:t>
      </w:r>
      <w:r w:rsidRPr="00626D5F">
        <w:rPr>
          <w:sz w:val="28"/>
          <w:szCs w:val="28"/>
        </w:rPr>
        <w:t>общеобразовательным учреждением</w:t>
      </w:r>
      <w:r w:rsidRPr="00626D5F">
        <w:rPr>
          <w:color w:val="000000"/>
          <w:spacing w:val="-1"/>
          <w:sz w:val="28"/>
          <w:szCs w:val="28"/>
        </w:rPr>
        <w:t>;</w:t>
      </w:r>
    </w:p>
    <w:p w:rsidR="00EF085B" w:rsidRDefault="00AD6E18" w:rsidP="00626D5F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8"/>
          <w:szCs w:val="28"/>
        </w:rPr>
        <w:sectPr w:rsidR="00EF085B" w:rsidSect="00DE2FF2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  <w:r w:rsidRPr="00626D5F">
        <w:rPr>
          <w:color w:val="000000"/>
          <w:spacing w:val="-1"/>
          <w:sz w:val="28"/>
          <w:szCs w:val="28"/>
        </w:rPr>
        <w:lastRenderedPageBreak/>
        <w:t xml:space="preserve">- </w:t>
      </w:r>
      <w:proofErr w:type="gramStart"/>
      <w:r w:rsidRPr="00626D5F">
        <w:rPr>
          <w:color w:val="000000"/>
          <w:spacing w:val="-1"/>
          <w:sz w:val="28"/>
          <w:szCs w:val="28"/>
        </w:rPr>
        <w:t>обязана</w:t>
      </w:r>
      <w:proofErr w:type="gramEnd"/>
      <w:r w:rsidR="00EF085B">
        <w:rPr>
          <w:color w:val="000000"/>
          <w:spacing w:val="-1"/>
          <w:sz w:val="28"/>
          <w:szCs w:val="28"/>
        </w:rPr>
        <w:t xml:space="preserve"> </w:t>
      </w:r>
      <w:r w:rsidR="00A45C1B" w:rsidRPr="00626D5F">
        <w:rPr>
          <w:color w:val="000000"/>
          <w:spacing w:val="-1"/>
          <w:sz w:val="28"/>
          <w:szCs w:val="28"/>
        </w:rPr>
        <w:t xml:space="preserve">осуществлять контроль за </w:t>
      </w:r>
      <w:r w:rsidR="00990298" w:rsidRPr="00626D5F">
        <w:rPr>
          <w:color w:val="000000"/>
          <w:spacing w:val="-1"/>
          <w:sz w:val="28"/>
          <w:szCs w:val="28"/>
        </w:rPr>
        <w:t>состоянием выданной из обменно-резервного</w:t>
      </w:r>
      <w:r w:rsidR="00A45C1B" w:rsidRPr="00626D5F">
        <w:rPr>
          <w:color w:val="000000"/>
          <w:spacing w:val="-1"/>
          <w:sz w:val="28"/>
          <w:szCs w:val="28"/>
        </w:rPr>
        <w:t xml:space="preserve"> фонда учебной литературы.</w:t>
      </w:r>
    </w:p>
    <w:p w:rsidR="00626D5F" w:rsidRPr="00626D5F" w:rsidRDefault="00626D5F" w:rsidP="00626D5F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8"/>
          <w:szCs w:val="28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A45C1B" w:rsidRPr="00A45C1B" w:rsidRDefault="00A45C1B" w:rsidP="00EF085B">
      <w:pPr>
        <w:jc w:val="right"/>
        <w:rPr>
          <w:sz w:val="24"/>
          <w:szCs w:val="24"/>
        </w:rPr>
      </w:pPr>
      <w:r w:rsidRPr="00A45C1B">
        <w:rPr>
          <w:sz w:val="24"/>
          <w:szCs w:val="24"/>
        </w:rPr>
        <w:t>Приложение 1</w:t>
      </w:r>
    </w:p>
    <w:p w:rsidR="00A45C1B" w:rsidRDefault="00A45C1B" w:rsidP="00A45C1B">
      <w:pPr>
        <w:ind w:right="-143"/>
        <w:jc w:val="center"/>
        <w:rPr>
          <w:sz w:val="24"/>
          <w:szCs w:val="24"/>
        </w:rPr>
      </w:pPr>
    </w:p>
    <w:p w:rsidR="00A45C1B" w:rsidRPr="00A45C1B" w:rsidRDefault="00A45C1B" w:rsidP="00A45C1B">
      <w:pPr>
        <w:ind w:right="-143"/>
        <w:jc w:val="center"/>
        <w:rPr>
          <w:sz w:val="24"/>
          <w:szCs w:val="24"/>
        </w:rPr>
      </w:pPr>
    </w:p>
    <w:p w:rsidR="00A45C1B" w:rsidRDefault="00A45C1B" w:rsidP="00A45C1B">
      <w:pPr>
        <w:ind w:left="-567" w:firstLine="567"/>
        <w:jc w:val="right"/>
        <w:rPr>
          <w:sz w:val="28"/>
          <w:szCs w:val="28"/>
        </w:rPr>
      </w:pP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A45C1B">
        <w:rPr>
          <w:b/>
          <w:sz w:val="28"/>
          <w:szCs w:val="28"/>
        </w:rPr>
        <w:t>Список невостребованной  учебной литературы</w:t>
      </w:r>
    </w:p>
    <w:p w:rsidR="00A45C1B" w:rsidRPr="00A45C1B" w:rsidRDefault="00A45C1B" w:rsidP="00A45C1B">
      <w:pPr>
        <w:shd w:val="clear" w:color="auto" w:fill="FFFFFF"/>
        <w:ind w:left="23"/>
        <w:jc w:val="center"/>
        <w:rPr>
          <w:b/>
        </w:rPr>
      </w:pPr>
      <w:r w:rsidRPr="00A45C1B">
        <w:rPr>
          <w:b/>
        </w:rPr>
        <w:t>________________________________________________________________________</w:t>
      </w:r>
    </w:p>
    <w:p w:rsidR="00A45C1B" w:rsidRPr="00A45C1B" w:rsidRDefault="00A45C1B" w:rsidP="00A45C1B">
      <w:pPr>
        <w:shd w:val="clear" w:color="auto" w:fill="FFFFFF"/>
        <w:ind w:left="23"/>
        <w:jc w:val="center"/>
      </w:pPr>
      <w:r w:rsidRPr="00A45C1B">
        <w:t xml:space="preserve">наименование образовательного учреждения </w:t>
      </w: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</w:rPr>
      </w:pP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A45C1B">
        <w:rPr>
          <w:b/>
          <w:sz w:val="28"/>
          <w:szCs w:val="28"/>
        </w:rPr>
        <w:t>на 20</w:t>
      </w:r>
      <w:r w:rsidRPr="00A45C1B">
        <w:rPr>
          <w:sz w:val="28"/>
          <w:szCs w:val="28"/>
          <w:u w:val="single"/>
        </w:rPr>
        <w:t>__</w:t>
      </w:r>
      <w:r w:rsidRPr="00A45C1B">
        <w:rPr>
          <w:b/>
          <w:sz w:val="28"/>
          <w:szCs w:val="28"/>
        </w:rPr>
        <w:t>/20</w:t>
      </w:r>
      <w:r w:rsidRPr="00A45C1B">
        <w:rPr>
          <w:sz w:val="28"/>
          <w:szCs w:val="28"/>
          <w:u w:val="single"/>
        </w:rPr>
        <w:t>__</w:t>
      </w:r>
      <w:r w:rsidRPr="00A45C1B">
        <w:rPr>
          <w:b/>
          <w:sz w:val="28"/>
          <w:szCs w:val="28"/>
        </w:rPr>
        <w:t>_ учебный год</w:t>
      </w:r>
    </w:p>
    <w:tbl>
      <w:tblPr>
        <w:tblpPr w:leftFromText="180" w:rightFromText="180" w:vertAnchor="text" w:horzAnchor="margin" w:tblpX="472" w:tblpY="104"/>
        <w:tblW w:w="13149" w:type="dxa"/>
        <w:tblLook w:val="04A0"/>
      </w:tblPr>
      <w:tblGrid>
        <w:gridCol w:w="540"/>
        <w:gridCol w:w="2546"/>
        <w:gridCol w:w="2835"/>
        <w:gridCol w:w="914"/>
        <w:gridCol w:w="2062"/>
        <w:gridCol w:w="4252"/>
      </w:tblGrid>
      <w:tr w:rsidR="00A45C1B" w:rsidRPr="00A45C1B" w:rsidTr="00EF085B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45C1B">
              <w:rPr>
                <w:bCs/>
                <w:sz w:val="24"/>
                <w:szCs w:val="24"/>
              </w:rPr>
              <w:t>п</w:t>
            </w:r>
            <w:proofErr w:type="gramEnd"/>
            <w:r w:rsidRPr="00A45C1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>Автор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sz w:val="24"/>
                <w:szCs w:val="24"/>
              </w:rPr>
            </w:pPr>
            <w:r w:rsidRPr="00A45C1B">
              <w:rPr>
                <w:sz w:val="24"/>
                <w:szCs w:val="24"/>
              </w:rPr>
              <w:t>Класс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sz w:val="24"/>
                <w:szCs w:val="24"/>
              </w:rPr>
            </w:pPr>
            <w:r w:rsidRPr="00A45C1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45C1B">
              <w:rPr>
                <w:rFonts w:eastAsia="Calibri"/>
                <w:color w:val="000000"/>
                <w:sz w:val="23"/>
                <w:szCs w:val="23"/>
              </w:rPr>
              <w:t>Начальное общее образование</w:t>
            </w:r>
          </w:p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45C1B">
              <w:rPr>
                <w:rFonts w:eastAsia="Calibri"/>
                <w:color w:val="000000"/>
                <w:sz w:val="23"/>
                <w:szCs w:val="23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45C1B">
              <w:rPr>
                <w:rFonts w:eastAsia="Calibri"/>
                <w:color w:val="000000"/>
                <w:sz w:val="23"/>
                <w:szCs w:val="23"/>
              </w:rPr>
              <w:t>Среднее (полное)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EF085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</w:tbl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sz w:val="28"/>
          <w:szCs w:val="28"/>
        </w:rPr>
      </w:pP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rPr>
          <w:sz w:val="28"/>
          <w:szCs w:val="28"/>
        </w:rPr>
      </w:pPr>
    </w:p>
    <w:p w:rsidR="00AD6E18" w:rsidRDefault="00AD6E18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EF085B">
      <w:pPr>
        <w:jc w:val="both"/>
        <w:rPr>
          <w:sz w:val="28"/>
          <w:szCs w:val="28"/>
        </w:rPr>
      </w:pPr>
    </w:p>
    <w:p w:rsidR="00EF085B" w:rsidRDefault="00EF085B" w:rsidP="00EF085B">
      <w:pPr>
        <w:jc w:val="both"/>
        <w:rPr>
          <w:sz w:val="28"/>
          <w:szCs w:val="28"/>
        </w:rPr>
      </w:pPr>
    </w:p>
    <w:p w:rsidR="00626D5F" w:rsidRDefault="00626D5F" w:rsidP="00DE0FA5">
      <w:pPr>
        <w:rPr>
          <w:sz w:val="24"/>
          <w:szCs w:val="24"/>
        </w:rPr>
      </w:pPr>
    </w:p>
    <w:p w:rsidR="00DE0FA5" w:rsidRPr="00A45C1B" w:rsidRDefault="00DE0FA5" w:rsidP="00EF0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2</w:t>
      </w:r>
    </w:p>
    <w:p w:rsidR="00626D5F" w:rsidRDefault="00626D5F" w:rsidP="00DE0FA5">
      <w:pPr>
        <w:ind w:right="-143"/>
        <w:jc w:val="center"/>
        <w:rPr>
          <w:sz w:val="24"/>
          <w:szCs w:val="24"/>
        </w:rPr>
      </w:pPr>
    </w:p>
    <w:p w:rsidR="00626D5F" w:rsidRDefault="00626D5F" w:rsidP="00DE0FA5">
      <w:pPr>
        <w:ind w:right="-143"/>
        <w:jc w:val="center"/>
        <w:rPr>
          <w:sz w:val="24"/>
          <w:szCs w:val="24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EF085B" w:rsidRDefault="00437791" w:rsidP="00437791">
      <w:pPr>
        <w:pStyle w:val="a9"/>
        <w:tabs>
          <w:tab w:val="left" w:pos="911"/>
          <w:tab w:val="right" w:pos="1499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37791">
        <w:rPr>
          <w:rFonts w:ascii="Times New Roman" w:hAnsi="Times New Roman" w:cs="Times New Roman"/>
        </w:rPr>
        <w:t>СОГЛАСОВАНО</w:t>
      </w:r>
      <w:r>
        <w:tab/>
      </w:r>
      <w:r w:rsidR="00EF085B">
        <w:t xml:space="preserve">                                                                                                                                                                            </w:t>
      </w:r>
      <w:r w:rsidR="00EF085B" w:rsidRPr="00CB50E9">
        <w:rPr>
          <w:rFonts w:ascii="Times New Roman" w:hAnsi="Times New Roman" w:cs="Times New Roman"/>
          <w:sz w:val="24"/>
          <w:szCs w:val="24"/>
        </w:rPr>
        <w:t>УТВЕРЖДАЮ</w:t>
      </w:r>
    </w:p>
    <w:p w:rsidR="00EF085B" w:rsidRPr="00CB50E9" w:rsidRDefault="00437791" w:rsidP="00437791">
      <w:pPr>
        <w:pStyle w:val="a9"/>
        <w:tabs>
          <w:tab w:val="left" w:pos="857"/>
          <w:tab w:val="right" w:pos="1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85B" w:rsidRPr="00CB50E9">
        <w:rPr>
          <w:rFonts w:ascii="Times New Roman" w:hAnsi="Times New Roman" w:cs="Times New Roman"/>
          <w:sz w:val="24"/>
          <w:szCs w:val="24"/>
        </w:rPr>
        <w:t xml:space="preserve">_________________/__________/                                                                                                                                  </w:t>
      </w:r>
    </w:p>
    <w:p w:rsidR="00E33C87" w:rsidRPr="00CB50E9" w:rsidRDefault="00437791" w:rsidP="00E33C87">
      <w:pPr>
        <w:pStyle w:val="a9"/>
        <w:tabs>
          <w:tab w:val="left" w:pos="693"/>
          <w:tab w:val="right" w:pos="1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33C87" w:rsidRPr="00CB50E9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EF085B" w:rsidRPr="00CB50E9" w:rsidRDefault="00437791" w:rsidP="00437791">
      <w:pPr>
        <w:pStyle w:val="a9"/>
        <w:tabs>
          <w:tab w:val="left" w:pos="984"/>
          <w:tab w:val="right" w:pos="14995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33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F085B" w:rsidRPr="00CB50E9">
        <w:rPr>
          <w:rFonts w:ascii="Times New Roman" w:hAnsi="Times New Roman" w:cs="Times New Roman"/>
          <w:sz w:val="20"/>
          <w:szCs w:val="20"/>
        </w:rPr>
        <w:t>(подпись лица утвердившего акт)</w:t>
      </w:r>
    </w:p>
    <w:p w:rsidR="00437791" w:rsidRPr="00CB50E9" w:rsidRDefault="00437791" w:rsidP="004377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0E9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EF085B" w:rsidRPr="00CB50E9" w:rsidRDefault="00437791" w:rsidP="00437791">
      <w:pPr>
        <w:pStyle w:val="a9"/>
        <w:tabs>
          <w:tab w:val="left" w:pos="693"/>
          <w:tab w:val="right" w:pos="1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85B" w:rsidRPr="00CB5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F08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F085B" w:rsidRDefault="00EF085B" w:rsidP="00EF085B">
      <w:pPr>
        <w:jc w:val="right"/>
        <w:rPr>
          <w:b/>
        </w:rPr>
      </w:pPr>
    </w:p>
    <w:p w:rsidR="00EF085B" w:rsidRDefault="00EF085B" w:rsidP="00EF085B"/>
    <w:p w:rsidR="00EF085B" w:rsidRPr="00CB50E9" w:rsidRDefault="00EF085B" w:rsidP="00EF08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5B" w:rsidRPr="00CB50E9" w:rsidRDefault="00EF085B" w:rsidP="00EF08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E9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EF085B" w:rsidRPr="00CB50E9" w:rsidRDefault="00EF085B" w:rsidP="00EF08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E9">
        <w:rPr>
          <w:rFonts w:ascii="Times New Roman" w:hAnsi="Times New Roman" w:cs="Times New Roman"/>
          <w:b/>
          <w:sz w:val="24"/>
          <w:szCs w:val="24"/>
        </w:rPr>
        <w:t>о приеме – передаче учебной литературы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 «___»__________2017 г.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Настоящий акт составлен в том, что ___________________________________________________________________________________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передала в _________________________________________________________________________________________________________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CB50E9">
        <w:rPr>
          <w:rFonts w:ascii="Times New Roman" w:hAnsi="Times New Roman" w:cs="Times New Roman"/>
          <w:sz w:val="24"/>
          <w:szCs w:val="24"/>
        </w:rPr>
        <w:t>отобранные</w:t>
      </w:r>
      <w:proofErr w:type="gramEnd"/>
      <w:r w:rsidRPr="00CB50E9">
        <w:rPr>
          <w:rFonts w:ascii="Times New Roman" w:hAnsi="Times New Roman" w:cs="Times New Roman"/>
          <w:sz w:val="24"/>
          <w:szCs w:val="24"/>
        </w:rPr>
        <w:t xml:space="preserve"> библиотекарем ___________________________________________________________________________________________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Ф.И.О.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учебники в количестве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________________________экземпляров</w:t>
      </w:r>
      <w:proofErr w:type="spellEnd"/>
      <w:r w:rsidRPr="00CB50E9">
        <w:rPr>
          <w:rFonts w:ascii="Times New Roman" w:hAnsi="Times New Roman" w:cs="Times New Roman"/>
          <w:sz w:val="24"/>
          <w:szCs w:val="24"/>
        </w:rPr>
        <w:t xml:space="preserve">, на временное пользование с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_________по</w:t>
      </w:r>
      <w:proofErr w:type="spellEnd"/>
      <w:r w:rsidRPr="00CB50E9">
        <w:rPr>
          <w:rFonts w:ascii="Times New Roman" w:hAnsi="Times New Roman" w:cs="Times New Roman"/>
          <w:sz w:val="24"/>
          <w:szCs w:val="24"/>
        </w:rPr>
        <w:t xml:space="preserve"> _________201__________г.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общей стоимостью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____________________руб.________коп</w:t>
      </w:r>
      <w:proofErr w:type="spellEnd"/>
      <w:proofErr w:type="gramStart"/>
      <w:r w:rsidRPr="00CB50E9">
        <w:rPr>
          <w:rFonts w:ascii="Times New Roman" w:hAnsi="Times New Roman" w:cs="Times New Roman"/>
          <w:sz w:val="24"/>
          <w:szCs w:val="24"/>
        </w:rPr>
        <w:t>. (_____________________________________________________________)</w:t>
      </w:r>
      <w:proofErr w:type="gramEnd"/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список учебников прилагается на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B50E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B50E9">
        <w:rPr>
          <w:rFonts w:ascii="Times New Roman" w:hAnsi="Times New Roman" w:cs="Times New Roman"/>
          <w:sz w:val="24"/>
          <w:szCs w:val="24"/>
        </w:rPr>
        <w:t>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Согласно прилагаемому списку учебники сдал:___________________________________________________________________________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Согласно прилагаемому списку учебники принял:________________________________________________________________________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33C87" w:rsidRDefault="00E33C87" w:rsidP="00E33C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3C87" w:rsidRPr="00CB50E9" w:rsidRDefault="00E33C87" w:rsidP="00E33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lastRenderedPageBreak/>
        <w:t>Согласно прилагаемому списку учебники сдал:___________________________________________________________________________</w:t>
      </w:r>
    </w:p>
    <w:p w:rsidR="00E33C87" w:rsidRPr="00CB50E9" w:rsidRDefault="00E33C87" w:rsidP="00E33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33C87" w:rsidRPr="00CB50E9" w:rsidRDefault="00E33C87" w:rsidP="00E33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Согласно прилагаемому списку учебники принял:________________________________________________________________________</w:t>
      </w:r>
    </w:p>
    <w:p w:rsidR="00E33C87" w:rsidRPr="00CB50E9" w:rsidRDefault="00E33C87" w:rsidP="00E33C87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33C87" w:rsidRPr="00CB50E9" w:rsidRDefault="00E33C87" w:rsidP="00E33C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85B" w:rsidRDefault="00EF085B" w:rsidP="00EF085B">
      <w:pPr>
        <w:tabs>
          <w:tab w:val="left" w:pos="8640"/>
        </w:tabs>
      </w:pPr>
    </w:p>
    <w:p w:rsidR="00EF085B" w:rsidRDefault="00EF085B" w:rsidP="00EF085B">
      <w:pPr>
        <w:tabs>
          <w:tab w:val="left" w:pos="8640"/>
        </w:tabs>
        <w:rPr>
          <w:sz w:val="18"/>
          <w:szCs w:val="18"/>
        </w:rPr>
      </w:pPr>
    </w:p>
    <w:p w:rsidR="00EF085B" w:rsidRPr="00D026E6" w:rsidRDefault="00EF085B" w:rsidP="00EF085B">
      <w:pPr>
        <w:tabs>
          <w:tab w:val="left" w:pos="8640"/>
        </w:tabs>
        <w:rPr>
          <w:sz w:val="18"/>
          <w:szCs w:val="18"/>
        </w:rPr>
      </w:pP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положение к Акту №__________от___________________20____г.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1842"/>
        <w:gridCol w:w="3168"/>
        <w:gridCol w:w="1848"/>
        <w:gridCol w:w="1848"/>
        <w:gridCol w:w="1848"/>
        <w:gridCol w:w="1849"/>
      </w:tblGrid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Автор, заглавие</w:t>
            </w: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Место, год издания</w:t>
            </w: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Цена (руб</w:t>
            </w:r>
            <w:proofErr w:type="gramStart"/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оп.)</w:t>
            </w: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87" w:rsidRPr="00CB50E9" w:rsidTr="00B83923">
        <w:tc>
          <w:tcPr>
            <w:tcW w:w="534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3C87" w:rsidRPr="00CB50E9" w:rsidRDefault="00E33C87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6E18" w:rsidRDefault="00AD6E18" w:rsidP="00AD6E18">
      <w:pPr>
        <w:ind w:left="-567" w:firstLine="567"/>
        <w:jc w:val="both"/>
        <w:rPr>
          <w:sz w:val="28"/>
          <w:szCs w:val="28"/>
        </w:rPr>
      </w:pPr>
    </w:p>
    <w:p w:rsidR="00AD6E18" w:rsidRDefault="00AD6E18" w:rsidP="00AD6E18">
      <w:pPr>
        <w:ind w:left="-567" w:firstLine="567"/>
        <w:jc w:val="both"/>
        <w:rPr>
          <w:sz w:val="28"/>
          <w:szCs w:val="28"/>
        </w:rPr>
      </w:pPr>
    </w:p>
    <w:p w:rsidR="00AD6E18" w:rsidRDefault="00AD6E18" w:rsidP="00AD6E18">
      <w:pPr>
        <w:ind w:left="-567" w:firstLine="567"/>
        <w:jc w:val="both"/>
        <w:rPr>
          <w:sz w:val="28"/>
          <w:szCs w:val="28"/>
        </w:rPr>
      </w:pPr>
    </w:p>
    <w:p w:rsidR="00AD6E18" w:rsidRDefault="00AD6E18" w:rsidP="00AD6E18">
      <w:pPr>
        <w:jc w:val="both"/>
        <w:rPr>
          <w:sz w:val="28"/>
          <w:szCs w:val="28"/>
        </w:rPr>
      </w:pPr>
    </w:p>
    <w:p w:rsidR="00F83A2D" w:rsidRDefault="00F83A2D"/>
    <w:sectPr w:rsidR="00F83A2D" w:rsidSect="00EF085B">
      <w:pgSz w:w="16838" w:h="11906" w:orient="landscape"/>
      <w:pgMar w:top="991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35A37B9C"/>
    <w:multiLevelType w:val="multilevel"/>
    <w:tmpl w:val="0A0AA76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6E18"/>
    <w:rsid w:val="00005AE0"/>
    <w:rsid w:val="00034671"/>
    <w:rsid w:val="00172630"/>
    <w:rsid w:val="001F5C12"/>
    <w:rsid w:val="001F6477"/>
    <w:rsid w:val="002A3879"/>
    <w:rsid w:val="003F2C6E"/>
    <w:rsid w:val="0041521D"/>
    <w:rsid w:val="00437791"/>
    <w:rsid w:val="004C59B9"/>
    <w:rsid w:val="00544634"/>
    <w:rsid w:val="005475A7"/>
    <w:rsid w:val="00626D5F"/>
    <w:rsid w:val="0083143C"/>
    <w:rsid w:val="008D1E56"/>
    <w:rsid w:val="00990298"/>
    <w:rsid w:val="009A5205"/>
    <w:rsid w:val="009B12A4"/>
    <w:rsid w:val="00A41A59"/>
    <w:rsid w:val="00A45C1B"/>
    <w:rsid w:val="00A978F9"/>
    <w:rsid w:val="00AB315A"/>
    <w:rsid w:val="00AD6E18"/>
    <w:rsid w:val="00C00F69"/>
    <w:rsid w:val="00C50C52"/>
    <w:rsid w:val="00C577E1"/>
    <w:rsid w:val="00D1147C"/>
    <w:rsid w:val="00D50683"/>
    <w:rsid w:val="00D65A76"/>
    <w:rsid w:val="00DE0FA5"/>
    <w:rsid w:val="00DE2FF2"/>
    <w:rsid w:val="00E33C87"/>
    <w:rsid w:val="00E55BF7"/>
    <w:rsid w:val="00EF085B"/>
    <w:rsid w:val="00F7340D"/>
    <w:rsid w:val="00F8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E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4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00F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F69"/>
  </w:style>
  <w:style w:type="character" w:styleId="a7">
    <w:name w:val="Hyperlink"/>
    <w:basedOn w:val="a0"/>
    <w:uiPriority w:val="99"/>
    <w:semiHidden/>
    <w:unhideWhenUsed/>
    <w:rsid w:val="00C00F69"/>
    <w:rPr>
      <w:color w:val="0000FF"/>
      <w:u w:val="single"/>
    </w:rPr>
  </w:style>
  <w:style w:type="table" w:styleId="a8">
    <w:name w:val="Table Grid"/>
    <w:basedOn w:val="a1"/>
    <w:uiPriority w:val="59"/>
    <w:rsid w:val="00EF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F08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E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4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00F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F69"/>
  </w:style>
  <w:style w:type="character" w:styleId="a7">
    <w:name w:val="Hyperlink"/>
    <w:basedOn w:val="a0"/>
    <w:uiPriority w:val="99"/>
    <w:semiHidden/>
    <w:unhideWhenUsed/>
    <w:rsid w:val="00C00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2017-06-22T19:51:00Z</cp:lastPrinted>
  <dcterms:created xsi:type="dcterms:W3CDTF">2017-11-17T04:54:00Z</dcterms:created>
  <dcterms:modified xsi:type="dcterms:W3CDTF">2017-11-17T04:54:00Z</dcterms:modified>
</cp:coreProperties>
</file>